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16E2" w14:textId="6D672A39" w:rsidR="00D122B8" w:rsidRDefault="006F7493" w:rsidP="00EC1467">
      <w:pPr>
        <w:spacing w:after="120" w:line="240" w:lineRule="auto"/>
        <w:ind w:left="-1418" w:right="645"/>
        <w:rPr>
          <w:sz w:val="28"/>
        </w:rPr>
      </w:pPr>
      <w:r w:rsidRPr="006F7493">
        <w:rPr>
          <w:sz w:val="28"/>
        </w:rPr>
        <w:t>Director General,</w:t>
      </w:r>
      <w:r w:rsidR="006A321D">
        <w:rPr>
          <w:sz w:val="28"/>
        </w:rPr>
        <w:t xml:space="preserve"> </w:t>
      </w:r>
      <w:r w:rsidR="006A321D" w:rsidRPr="006A321D">
        <w:rPr>
          <w:sz w:val="28"/>
        </w:rPr>
        <w:t>Information and Document Resource Services (IDRS)</w:t>
      </w:r>
    </w:p>
    <w:p w14:paraId="05DB23D6" w14:textId="57B5746C" w:rsidR="001F2E3A" w:rsidRPr="006F7493" w:rsidRDefault="006F7493" w:rsidP="006F7493">
      <w:pPr>
        <w:spacing w:after="120" w:line="240" w:lineRule="auto"/>
        <w:ind w:left="-1418" w:right="645"/>
        <w:rPr>
          <w:sz w:val="28"/>
        </w:rPr>
      </w:pPr>
      <w:r>
        <w:rPr>
          <w:sz w:val="28"/>
        </w:rPr>
        <w:t>T</w:t>
      </w:r>
      <w:r w:rsidRPr="006F7493">
        <w:rPr>
          <w:sz w:val="28"/>
        </w:rPr>
        <w:t>he Library of Parliament</w:t>
      </w:r>
    </w:p>
    <w:p w14:paraId="05C05771" w14:textId="77777777" w:rsidR="001F2E3A" w:rsidRPr="00060D28" w:rsidRDefault="001F2E3A" w:rsidP="00551F99">
      <w:pPr>
        <w:ind w:left="-1418" w:right="645"/>
        <w:rPr>
          <w:rStyle w:val="BodyTextChar"/>
          <w:sz w:val="12"/>
          <w:szCs w:val="20"/>
        </w:rPr>
      </w:pPr>
    </w:p>
    <w:p w14:paraId="43351729" w14:textId="4A246ACA" w:rsidR="006A321D" w:rsidRPr="00060D28" w:rsidRDefault="006A321D" w:rsidP="006A321D">
      <w:pPr>
        <w:ind w:left="-1418" w:right="645"/>
        <w:rPr>
          <w:sz w:val="18"/>
          <w:szCs w:val="18"/>
        </w:rPr>
      </w:pPr>
      <w:r w:rsidRPr="00060D28">
        <w:rPr>
          <w:sz w:val="18"/>
          <w:szCs w:val="18"/>
        </w:rPr>
        <w:t xml:space="preserve">The Library of Parliament is a legislative library that serves </w:t>
      </w:r>
      <w:r w:rsidR="002875E7">
        <w:rPr>
          <w:sz w:val="18"/>
          <w:szCs w:val="18"/>
        </w:rPr>
        <w:t>Canada’s Senate and House of Commons.</w:t>
      </w:r>
      <w:r w:rsidRPr="00060D28">
        <w:rPr>
          <w:sz w:val="18"/>
          <w:szCs w:val="18"/>
        </w:rPr>
        <w:t xml:space="preserve"> It contributes to Canadian parliamentary democracy by creating, managing, and delivering authoritative, </w:t>
      </w:r>
      <w:r w:rsidR="0049158A" w:rsidRPr="00060D28">
        <w:rPr>
          <w:sz w:val="18"/>
          <w:szCs w:val="18"/>
        </w:rPr>
        <w:t>reliable,</w:t>
      </w:r>
      <w:r w:rsidRPr="00060D28">
        <w:rPr>
          <w:sz w:val="18"/>
          <w:szCs w:val="18"/>
        </w:rPr>
        <w:t xml:space="preserve"> and relevant information and knowledge for and about</w:t>
      </w:r>
      <w:r w:rsidR="0049158A">
        <w:rPr>
          <w:sz w:val="18"/>
          <w:szCs w:val="18"/>
        </w:rPr>
        <w:t xml:space="preserve"> </w:t>
      </w:r>
      <w:r w:rsidRPr="00060D28">
        <w:rPr>
          <w:sz w:val="18"/>
          <w:szCs w:val="18"/>
        </w:rPr>
        <w:t xml:space="preserve">Parliament. Committed to workplace and organizational excellence, the </w:t>
      </w:r>
      <w:proofErr w:type="gramStart"/>
      <w:r w:rsidRPr="00060D28">
        <w:rPr>
          <w:sz w:val="18"/>
          <w:szCs w:val="18"/>
        </w:rPr>
        <w:t>Library</w:t>
      </w:r>
      <w:proofErr w:type="gramEnd"/>
      <w:r w:rsidRPr="00060D28">
        <w:rPr>
          <w:sz w:val="18"/>
          <w:szCs w:val="18"/>
        </w:rPr>
        <w:t xml:space="preserve"> has been recognized as one of the National Capital Region’s Top Employers for 2022 and 2023. The </w:t>
      </w:r>
      <w:proofErr w:type="gramStart"/>
      <w:r w:rsidRPr="00060D28">
        <w:rPr>
          <w:sz w:val="18"/>
          <w:szCs w:val="18"/>
        </w:rPr>
        <w:t>Library</w:t>
      </w:r>
      <w:proofErr w:type="gramEnd"/>
      <w:r w:rsidRPr="00060D28">
        <w:rPr>
          <w:sz w:val="18"/>
          <w:szCs w:val="18"/>
        </w:rPr>
        <w:t xml:space="preserve"> is seeking a strategic leader for the role of Director General, </w:t>
      </w:r>
      <w:bookmarkStart w:id="0" w:name="_Hlk132376783"/>
      <w:r w:rsidRPr="00060D28">
        <w:rPr>
          <w:sz w:val="18"/>
          <w:szCs w:val="18"/>
        </w:rPr>
        <w:t>Information and Document Resource Services (IDRS).</w:t>
      </w:r>
      <w:bookmarkEnd w:id="0"/>
    </w:p>
    <w:p w14:paraId="66C6461A" w14:textId="77777777" w:rsidR="006A321D" w:rsidRPr="00060D28" w:rsidRDefault="006A321D" w:rsidP="006A321D">
      <w:pPr>
        <w:ind w:left="-1418" w:right="645"/>
        <w:rPr>
          <w:sz w:val="18"/>
          <w:szCs w:val="18"/>
        </w:rPr>
      </w:pPr>
    </w:p>
    <w:p w14:paraId="5F7C34DA" w14:textId="44D3A7F1" w:rsidR="006A321D" w:rsidRPr="00060D28" w:rsidRDefault="006A321D" w:rsidP="006A321D">
      <w:pPr>
        <w:ind w:left="-1418" w:right="645"/>
        <w:rPr>
          <w:sz w:val="18"/>
          <w:szCs w:val="18"/>
        </w:rPr>
      </w:pPr>
      <w:r w:rsidRPr="00060D28">
        <w:rPr>
          <w:sz w:val="18"/>
          <w:szCs w:val="18"/>
        </w:rPr>
        <w:t>Reporting to the Parliamentary Librarian, the Director General (DG) leads the IDRS team in providing parliamentarians</w:t>
      </w:r>
      <w:r w:rsidR="00B72ADB">
        <w:rPr>
          <w:sz w:val="18"/>
          <w:szCs w:val="18"/>
        </w:rPr>
        <w:t xml:space="preserve"> and</w:t>
      </w:r>
      <w:r w:rsidR="00D141E9" w:rsidRPr="00060D28">
        <w:rPr>
          <w:sz w:val="18"/>
          <w:szCs w:val="18"/>
        </w:rPr>
        <w:t xml:space="preserve"> </w:t>
      </w:r>
      <w:r w:rsidRPr="00060D28">
        <w:rPr>
          <w:sz w:val="18"/>
          <w:szCs w:val="18"/>
        </w:rPr>
        <w:t>their staff</w:t>
      </w:r>
      <w:r w:rsidR="00A66381">
        <w:rPr>
          <w:sz w:val="18"/>
          <w:szCs w:val="18"/>
        </w:rPr>
        <w:t xml:space="preserve"> </w:t>
      </w:r>
      <w:r w:rsidRPr="00060D28">
        <w:rPr>
          <w:sz w:val="18"/>
          <w:szCs w:val="18"/>
        </w:rPr>
        <w:t xml:space="preserve">access to </w:t>
      </w:r>
      <w:r w:rsidR="00E943F0">
        <w:rPr>
          <w:sz w:val="18"/>
          <w:szCs w:val="18"/>
        </w:rPr>
        <w:t xml:space="preserve">five library branches and </w:t>
      </w:r>
      <w:r w:rsidRPr="00060D28">
        <w:rPr>
          <w:sz w:val="18"/>
          <w:szCs w:val="18"/>
        </w:rPr>
        <w:t xml:space="preserve">a comprehensive collection of print and digital resources, </w:t>
      </w:r>
      <w:r w:rsidR="00B72ADB">
        <w:rPr>
          <w:sz w:val="18"/>
          <w:szCs w:val="18"/>
        </w:rPr>
        <w:t xml:space="preserve">keeping </w:t>
      </w:r>
      <w:r w:rsidR="00E943F0">
        <w:rPr>
          <w:sz w:val="18"/>
          <w:szCs w:val="18"/>
        </w:rPr>
        <w:t>clients</w:t>
      </w:r>
      <w:r w:rsidR="00B72ADB">
        <w:rPr>
          <w:sz w:val="18"/>
          <w:szCs w:val="18"/>
        </w:rPr>
        <w:t xml:space="preserve"> informed with </w:t>
      </w:r>
      <w:r w:rsidRPr="00060D28">
        <w:rPr>
          <w:sz w:val="18"/>
          <w:szCs w:val="18"/>
        </w:rPr>
        <w:t xml:space="preserve">news </w:t>
      </w:r>
      <w:r w:rsidR="00B72ADB">
        <w:rPr>
          <w:sz w:val="18"/>
          <w:szCs w:val="18"/>
        </w:rPr>
        <w:t>and discovery tools</w:t>
      </w:r>
      <w:r w:rsidR="00A66381">
        <w:rPr>
          <w:sz w:val="18"/>
          <w:szCs w:val="18"/>
        </w:rPr>
        <w:t>,</w:t>
      </w:r>
      <w:r w:rsidR="00E943F0">
        <w:rPr>
          <w:sz w:val="18"/>
          <w:szCs w:val="18"/>
        </w:rPr>
        <w:t xml:space="preserve"> and</w:t>
      </w:r>
      <w:r w:rsidR="00B72ADB">
        <w:rPr>
          <w:sz w:val="18"/>
          <w:szCs w:val="18"/>
        </w:rPr>
        <w:t xml:space="preserve"> </w:t>
      </w:r>
      <w:r w:rsidR="00E943F0">
        <w:rPr>
          <w:sz w:val="18"/>
          <w:szCs w:val="18"/>
        </w:rPr>
        <w:t>offering</w:t>
      </w:r>
      <w:r w:rsidR="00B72ADB">
        <w:rPr>
          <w:sz w:val="18"/>
          <w:szCs w:val="18"/>
        </w:rPr>
        <w:t xml:space="preserve"> reference services. The DG, IDRS is also responsible for preserving Parliament’s documentary heritage </w:t>
      </w:r>
      <w:r w:rsidRPr="00060D28">
        <w:rPr>
          <w:sz w:val="18"/>
          <w:szCs w:val="18"/>
        </w:rPr>
        <w:t xml:space="preserve">and </w:t>
      </w:r>
      <w:r w:rsidR="00B72ADB">
        <w:rPr>
          <w:sz w:val="18"/>
          <w:szCs w:val="18"/>
        </w:rPr>
        <w:t xml:space="preserve">offering </w:t>
      </w:r>
      <w:r w:rsidRPr="00060D28">
        <w:rPr>
          <w:sz w:val="18"/>
          <w:szCs w:val="18"/>
        </w:rPr>
        <w:t>historical information about Parliament</w:t>
      </w:r>
      <w:r w:rsidR="005A1F01">
        <w:rPr>
          <w:sz w:val="18"/>
          <w:szCs w:val="18"/>
        </w:rPr>
        <w:t xml:space="preserve"> to the public</w:t>
      </w:r>
      <w:r w:rsidRPr="00060D28">
        <w:rPr>
          <w:sz w:val="18"/>
          <w:szCs w:val="18"/>
        </w:rPr>
        <w:t>. </w:t>
      </w:r>
      <w:r w:rsidR="00943466" w:rsidRPr="00060D28">
        <w:rPr>
          <w:sz w:val="18"/>
          <w:szCs w:val="18"/>
        </w:rPr>
        <w:t>As a member of the Library Executive Committee, th</w:t>
      </w:r>
      <w:r w:rsidRPr="00060D28">
        <w:rPr>
          <w:sz w:val="18"/>
          <w:szCs w:val="18"/>
        </w:rPr>
        <w:t>e DG also plays a critical role providing insight, guidance</w:t>
      </w:r>
      <w:r w:rsidR="00060D28" w:rsidRPr="00060D28">
        <w:rPr>
          <w:sz w:val="18"/>
          <w:szCs w:val="18"/>
        </w:rPr>
        <w:t>,</w:t>
      </w:r>
      <w:r w:rsidRPr="00060D28">
        <w:rPr>
          <w:sz w:val="18"/>
          <w:szCs w:val="18"/>
        </w:rPr>
        <w:t xml:space="preserve"> and advice</w:t>
      </w:r>
      <w:r w:rsidR="00A66381">
        <w:rPr>
          <w:sz w:val="18"/>
          <w:szCs w:val="18"/>
        </w:rPr>
        <w:t xml:space="preserve"> to the Parliamentary Librarian</w:t>
      </w:r>
      <w:r w:rsidRPr="00060D28">
        <w:rPr>
          <w:sz w:val="18"/>
          <w:szCs w:val="18"/>
        </w:rPr>
        <w:t xml:space="preserve"> on Library priorities and corporate initiatives. The new Director General will work collaboratively to anticipate future client needs </w:t>
      </w:r>
      <w:r w:rsidR="00943466" w:rsidRPr="00060D28">
        <w:rPr>
          <w:sz w:val="18"/>
          <w:szCs w:val="18"/>
        </w:rPr>
        <w:t xml:space="preserve">in </w:t>
      </w:r>
      <w:r w:rsidRPr="00060D28">
        <w:rPr>
          <w:sz w:val="18"/>
          <w:szCs w:val="18"/>
        </w:rPr>
        <w:t>position</w:t>
      </w:r>
      <w:r w:rsidR="00943466" w:rsidRPr="00060D28">
        <w:rPr>
          <w:sz w:val="18"/>
          <w:szCs w:val="18"/>
        </w:rPr>
        <w:t>ing</w:t>
      </w:r>
      <w:r w:rsidRPr="00060D28">
        <w:rPr>
          <w:sz w:val="18"/>
          <w:szCs w:val="18"/>
        </w:rPr>
        <w:t xml:space="preserve"> IDRS and the Library to meet the challenges of delivering services in an ever-changing </w:t>
      </w:r>
      <w:r w:rsidR="005560B1">
        <w:rPr>
          <w:sz w:val="18"/>
          <w:szCs w:val="18"/>
        </w:rPr>
        <w:t xml:space="preserve">information </w:t>
      </w:r>
      <w:r w:rsidRPr="00060D28">
        <w:rPr>
          <w:sz w:val="18"/>
          <w:szCs w:val="18"/>
        </w:rPr>
        <w:t>environment.</w:t>
      </w:r>
    </w:p>
    <w:p w14:paraId="1A9B19B0" w14:textId="4B352651" w:rsidR="001F2E3A" w:rsidRPr="00060D28" w:rsidRDefault="001F2E3A" w:rsidP="00551F99">
      <w:pPr>
        <w:ind w:left="-1418" w:right="645"/>
        <w:rPr>
          <w:rStyle w:val="BodyTextChar"/>
          <w:lang w:val="en-CA"/>
        </w:rPr>
      </w:pPr>
    </w:p>
    <w:p w14:paraId="23DE393C" w14:textId="6916791C" w:rsidR="00A32068" w:rsidRPr="00060D28" w:rsidRDefault="00A32068" w:rsidP="00DE2E66">
      <w:pPr>
        <w:ind w:left="-1418" w:right="645"/>
        <w:rPr>
          <w:sz w:val="18"/>
          <w:szCs w:val="18"/>
        </w:rPr>
      </w:pPr>
      <w:proofErr w:type="gramStart"/>
      <w:r w:rsidRPr="00060D28">
        <w:rPr>
          <w:sz w:val="18"/>
          <w:szCs w:val="18"/>
        </w:rPr>
        <w:t>Ideally</w:t>
      </w:r>
      <w:r w:rsidR="005560B1">
        <w:rPr>
          <w:sz w:val="18"/>
          <w:szCs w:val="18"/>
        </w:rPr>
        <w:t>-</w:t>
      </w:r>
      <w:r w:rsidRPr="00060D28">
        <w:rPr>
          <w:sz w:val="18"/>
          <w:szCs w:val="18"/>
        </w:rPr>
        <w:t>suited</w:t>
      </w:r>
      <w:proofErr w:type="gramEnd"/>
      <w:r w:rsidRPr="00060D28">
        <w:rPr>
          <w:sz w:val="18"/>
          <w:szCs w:val="18"/>
        </w:rPr>
        <w:t xml:space="preserve"> candidates will possess </w:t>
      </w:r>
      <w:r w:rsidR="00A53C55" w:rsidRPr="00060D28">
        <w:rPr>
          <w:sz w:val="18"/>
          <w:szCs w:val="18"/>
        </w:rPr>
        <w:t xml:space="preserve">the </w:t>
      </w:r>
      <w:r w:rsidRPr="00060D28">
        <w:rPr>
          <w:sz w:val="18"/>
          <w:szCs w:val="18"/>
        </w:rPr>
        <w:t>following</w:t>
      </w:r>
      <w:r w:rsidR="00EE368F" w:rsidRPr="00060D28">
        <w:rPr>
          <w:sz w:val="18"/>
          <w:szCs w:val="18"/>
        </w:rPr>
        <w:t xml:space="preserve"> key</w:t>
      </w:r>
      <w:r w:rsidRPr="00060D28">
        <w:rPr>
          <w:sz w:val="18"/>
          <w:szCs w:val="18"/>
        </w:rPr>
        <w:t xml:space="preserve"> </w:t>
      </w:r>
      <w:r w:rsidR="0065763E" w:rsidRPr="00060D28">
        <w:rPr>
          <w:sz w:val="18"/>
          <w:szCs w:val="18"/>
        </w:rPr>
        <w:t xml:space="preserve">credentials, experience, and </w:t>
      </w:r>
      <w:r w:rsidR="00287C2C" w:rsidRPr="00060D28">
        <w:rPr>
          <w:sz w:val="18"/>
          <w:szCs w:val="18"/>
        </w:rPr>
        <w:t>knowledge</w:t>
      </w:r>
      <w:r w:rsidRPr="00060D28">
        <w:rPr>
          <w:sz w:val="18"/>
          <w:szCs w:val="18"/>
        </w:rPr>
        <w:t>:</w:t>
      </w:r>
      <w:r w:rsidR="00624A76" w:rsidRPr="00060D28">
        <w:rPr>
          <w:sz w:val="18"/>
          <w:szCs w:val="18"/>
        </w:rPr>
        <w:t xml:space="preserve"> </w:t>
      </w:r>
    </w:p>
    <w:p w14:paraId="31679ACE" w14:textId="77777777" w:rsidR="00A32068" w:rsidRPr="00060D28" w:rsidRDefault="00A32068" w:rsidP="00DE2E66">
      <w:pPr>
        <w:ind w:left="-1418" w:right="645"/>
        <w:rPr>
          <w:sz w:val="18"/>
          <w:szCs w:val="18"/>
        </w:rPr>
      </w:pPr>
    </w:p>
    <w:p w14:paraId="36727D6C" w14:textId="10AE4850" w:rsidR="00943466" w:rsidRPr="00060D28" w:rsidRDefault="00943466" w:rsidP="00060D28">
      <w:pPr>
        <w:pStyle w:val="ListParagraph"/>
        <w:numPr>
          <w:ilvl w:val="0"/>
          <w:numId w:val="7"/>
        </w:numPr>
        <w:ind w:left="-993" w:right="645"/>
        <w:rPr>
          <w:sz w:val="18"/>
          <w:szCs w:val="18"/>
        </w:rPr>
      </w:pPr>
      <w:r w:rsidRPr="00060D28">
        <w:rPr>
          <w:sz w:val="18"/>
          <w:szCs w:val="18"/>
        </w:rPr>
        <w:t>A Master of Library and Information Science (MLIS)</w:t>
      </w:r>
      <w:r w:rsidR="002875E7">
        <w:rPr>
          <w:sz w:val="18"/>
          <w:szCs w:val="18"/>
        </w:rPr>
        <w:t xml:space="preserve"> or equivalent</w:t>
      </w:r>
      <w:r w:rsidRPr="00060D28">
        <w:rPr>
          <w:sz w:val="18"/>
          <w:szCs w:val="18"/>
        </w:rPr>
        <w:t xml:space="preserve">. A PhD </w:t>
      </w:r>
      <w:r w:rsidR="005560B1">
        <w:rPr>
          <w:sz w:val="18"/>
          <w:szCs w:val="18"/>
        </w:rPr>
        <w:t xml:space="preserve">in the field </w:t>
      </w:r>
      <w:r w:rsidRPr="00060D28">
        <w:rPr>
          <w:sz w:val="18"/>
          <w:szCs w:val="18"/>
        </w:rPr>
        <w:t xml:space="preserve">would also be </w:t>
      </w:r>
      <w:proofErr w:type="gramStart"/>
      <w:r w:rsidRPr="00060D28">
        <w:rPr>
          <w:sz w:val="18"/>
          <w:szCs w:val="18"/>
        </w:rPr>
        <w:t>welcome</w:t>
      </w:r>
      <w:r w:rsidR="00EA64D8">
        <w:rPr>
          <w:sz w:val="18"/>
          <w:szCs w:val="18"/>
        </w:rPr>
        <w:t>;</w:t>
      </w:r>
      <w:proofErr w:type="gramEnd"/>
      <w:r w:rsidR="00EA64D8">
        <w:rPr>
          <w:sz w:val="18"/>
          <w:szCs w:val="18"/>
        </w:rPr>
        <w:t xml:space="preserve"> </w:t>
      </w:r>
    </w:p>
    <w:p w14:paraId="0E4A2547" w14:textId="084D584C" w:rsidR="0065763E" w:rsidRPr="00060D28" w:rsidRDefault="00E947F8" w:rsidP="00060D28">
      <w:pPr>
        <w:pStyle w:val="ListParagraph"/>
        <w:numPr>
          <w:ilvl w:val="0"/>
          <w:numId w:val="7"/>
        </w:numPr>
        <w:ind w:left="-993" w:right="645"/>
        <w:rPr>
          <w:sz w:val="18"/>
          <w:szCs w:val="18"/>
        </w:rPr>
      </w:pPr>
      <w:r>
        <w:rPr>
          <w:sz w:val="18"/>
          <w:szCs w:val="18"/>
        </w:rPr>
        <w:t>S</w:t>
      </w:r>
      <w:r w:rsidR="0065763E" w:rsidRPr="00060D28">
        <w:rPr>
          <w:sz w:val="18"/>
          <w:szCs w:val="18"/>
        </w:rPr>
        <w:t xml:space="preserve">enior leadership experience within a similarly complex </w:t>
      </w:r>
      <w:proofErr w:type="gramStart"/>
      <w:r w:rsidR="0065763E" w:rsidRPr="00060D28">
        <w:rPr>
          <w:sz w:val="18"/>
          <w:szCs w:val="18"/>
        </w:rPr>
        <w:t>organization;</w:t>
      </w:r>
      <w:proofErr w:type="gramEnd"/>
    </w:p>
    <w:p w14:paraId="7E335000" w14:textId="2B04EF85" w:rsidR="00E947F8" w:rsidRDefault="00E947F8" w:rsidP="00E947F8">
      <w:pPr>
        <w:pStyle w:val="ListParagraph"/>
        <w:numPr>
          <w:ilvl w:val="0"/>
          <w:numId w:val="7"/>
        </w:numPr>
        <w:ind w:left="-993" w:right="645"/>
        <w:rPr>
          <w:sz w:val="18"/>
          <w:szCs w:val="18"/>
        </w:rPr>
      </w:pPr>
      <w:r>
        <w:rPr>
          <w:sz w:val="18"/>
          <w:szCs w:val="18"/>
        </w:rPr>
        <w:t xml:space="preserve">Significant experience at the executive level leading an organization’s library programs including </w:t>
      </w:r>
      <w:r w:rsidRPr="00060D28">
        <w:rPr>
          <w:sz w:val="18"/>
          <w:szCs w:val="18"/>
        </w:rPr>
        <w:t xml:space="preserve">integrated library systems, collection </w:t>
      </w:r>
      <w:r>
        <w:rPr>
          <w:sz w:val="18"/>
          <w:szCs w:val="18"/>
        </w:rPr>
        <w:t xml:space="preserve">development, </w:t>
      </w:r>
      <w:r w:rsidRPr="00060D28">
        <w:rPr>
          <w:sz w:val="18"/>
          <w:szCs w:val="18"/>
        </w:rPr>
        <w:t>preservation</w:t>
      </w:r>
      <w:r>
        <w:rPr>
          <w:sz w:val="18"/>
          <w:szCs w:val="18"/>
        </w:rPr>
        <w:t xml:space="preserve">, and reference </w:t>
      </w:r>
      <w:proofErr w:type="gramStart"/>
      <w:r>
        <w:rPr>
          <w:sz w:val="18"/>
          <w:szCs w:val="18"/>
        </w:rPr>
        <w:t>services;</w:t>
      </w:r>
      <w:proofErr w:type="gramEnd"/>
      <w:r>
        <w:rPr>
          <w:sz w:val="18"/>
          <w:szCs w:val="18"/>
        </w:rPr>
        <w:t xml:space="preserve"> </w:t>
      </w:r>
    </w:p>
    <w:p w14:paraId="1190F8E7" w14:textId="4FC7FFB7" w:rsidR="00E947F8" w:rsidRPr="00060D28" w:rsidRDefault="00E947F8" w:rsidP="00E947F8">
      <w:pPr>
        <w:pStyle w:val="ListParagraph"/>
        <w:numPr>
          <w:ilvl w:val="0"/>
          <w:numId w:val="7"/>
        </w:numPr>
        <w:ind w:left="-993" w:right="645"/>
        <w:rPr>
          <w:sz w:val="18"/>
          <w:szCs w:val="18"/>
        </w:rPr>
      </w:pPr>
      <w:r>
        <w:rPr>
          <w:sz w:val="18"/>
          <w:szCs w:val="18"/>
        </w:rPr>
        <w:t xml:space="preserve">Experience leading the development and implementation of information management policies and frameworks including records management in a physical and digital </w:t>
      </w:r>
      <w:proofErr w:type="gramStart"/>
      <w:r>
        <w:rPr>
          <w:sz w:val="18"/>
          <w:szCs w:val="18"/>
        </w:rPr>
        <w:t>context</w:t>
      </w:r>
      <w:r w:rsidRPr="00060D28">
        <w:rPr>
          <w:sz w:val="18"/>
          <w:szCs w:val="18"/>
        </w:rPr>
        <w:t>;</w:t>
      </w:r>
      <w:proofErr w:type="gramEnd"/>
      <w:r w:rsidRPr="00060D28">
        <w:rPr>
          <w:sz w:val="18"/>
          <w:szCs w:val="18"/>
        </w:rPr>
        <w:t xml:space="preserve"> </w:t>
      </w:r>
    </w:p>
    <w:p w14:paraId="2ABAFDD9" w14:textId="2795B49F" w:rsidR="0065763E" w:rsidRPr="00060D28" w:rsidRDefault="0065763E" w:rsidP="00060D28">
      <w:pPr>
        <w:pStyle w:val="ListParagraph"/>
        <w:numPr>
          <w:ilvl w:val="0"/>
          <w:numId w:val="7"/>
        </w:numPr>
        <w:ind w:left="-993" w:right="645"/>
        <w:rPr>
          <w:sz w:val="18"/>
          <w:szCs w:val="18"/>
        </w:rPr>
      </w:pPr>
      <w:r w:rsidRPr="00060D28">
        <w:rPr>
          <w:sz w:val="18"/>
          <w:szCs w:val="18"/>
        </w:rPr>
        <w:t xml:space="preserve">Experience managing human, financial and information </w:t>
      </w:r>
      <w:proofErr w:type="gramStart"/>
      <w:r w:rsidRPr="00060D28">
        <w:rPr>
          <w:sz w:val="18"/>
          <w:szCs w:val="18"/>
        </w:rPr>
        <w:t>resources;</w:t>
      </w:r>
      <w:proofErr w:type="gramEnd"/>
    </w:p>
    <w:p w14:paraId="45935B99" w14:textId="2F1225F3" w:rsidR="0065763E" w:rsidRPr="00060D28" w:rsidRDefault="0065763E" w:rsidP="00060D28">
      <w:pPr>
        <w:pStyle w:val="ListParagraph"/>
        <w:numPr>
          <w:ilvl w:val="0"/>
          <w:numId w:val="7"/>
        </w:numPr>
        <w:ind w:left="-993" w:right="645"/>
        <w:rPr>
          <w:sz w:val="18"/>
          <w:szCs w:val="18"/>
        </w:rPr>
      </w:pPr>
      <w:r w:rsidRPr="00060D28">
        <w:rPr>
          <w:sz w:val="18"/>
          <w:szCs w:val="18"/>
        </w:rPr>
        <w:t>Experience with change management methods and practices to</w:t>
      </w:r>
      <w:r w:rsidR="00DA66C6">
        <w:rPr>
          <w:sz w:val="18"/>
          <w:szCs w:val="18"/>
        </w:rPr>
        <w:t xml:space="preserve"> respond to evolving needs,</w:t>
      </w:r>
      <w:r w:rsidRPr="00060D28">
        <w:rPr>
          <w:sz w:val="18"/>
          <w:szCs w:val="18"/>
        </w:rPr>
        <w:t xml:space="preserve"> build engagement</w:t>
      </w:r>
      <w:r w:rsidR="00060D28" w:rsidRPr="00060D28">
        <w:rPr>
          <w:sz w:val="18"/>
          <w:szCs w:val="18"/>
        </w:rPr>
        <w:t xml:space="preserve">, and </w:t>
      </w:r>
      <w:r w:rsidR="00DA66C6">
        <w:rPr>
          <w:sz w:val="18"/>
          <w:szCs w:val="18"/>
        </w:rPr>
        <w:t xml:space="preserve">deliver on </w:t>
      </w:r>
      <w:proofErr w:type="gramStart"/>
      <w:r w:rsidR="00DA66C6">
        <w:rPr>
          <w:sz w:val="18"/>
          <w:szCs w:val="18"/>
        </w:rPr>
        <w:t>priorities</w:t>
      </w:r>
      <w:r w:rsidRPr="00060D28">
        <w:rPr>
          <w:sz w:val="18"/>
          <w:szCs w:val="18"/>
        </w:rPr>
        <w:t>;</w:t>
      </w:r>
      <w:proofErr w:type="gramEnd"/>
    </w:p>
    <w:p w14:paraId="78A04FBF" w14:textId="02AB37BB" w:rsidR="0065763E" w:rsidRPr="00060D28" w:rsidRDefault="0065763E" w:rsidP="00060D28">
      <w:pPr>
        <w:pStyle w:val="ListParagraph"/>
        <w:numPr>
          <w:ilvl w:val="0"/>
          <w:numId w:val="7"/>
        </w:numPr>
        <w:ind w:left="-993" w:right="645"/>
        <w:rPr>
          <w:sz w:val="18"/>
          <w:szCs w:val="18"/>
        </w:rPr>
      </w:pPr>
      <w:r w:rsidRPr="00060D28">
        <w:rPr>
          <w:sz w:val="18"/>
          <w:szCs w:val="18"/>
        </w:rPr>
        <w:t>Experience working in</w:t>
      </w:r>
      <w:r w:rsidR="00A53C55" w:rsidRPr="00060D28">
        <w:rPr>
          <w:sz w:val="18"/>
          <w:szCs w:val="18"/>
        </w:rPr>
        <w:t>,</w:t>
      </w:r>
      <w:r w:rsidRPr="00060D28">
        <w:rPr>
          <w:sz w:val="18"/>
          <w:szCs w:val="18"/>
        </w:rPr>
        <w:t xml:space="preserve"> or closely with</w:t>
      </w:r>
      <w:r w:rsidR="00A53C55" w:rsidRPr="00060D28">
        <w:rPr>
          <w:sz w:val="18"/>
          <w:szCs w:val="18"/>
        </w:rPr>
        <w:t>,</w:t>
      </w:r>
      <w:r w:rsidRPr="00060D28">
        <w:rPr>
          <w:sz w:val="18"/>
          <w:szCs w:val="18"/>
        </w:rPr>
        <w:t xml:space="preserve"> a</w:t>
      </w:r>
      <w:r w:rsidR="00060D28" w:rsidRPr="00060D28">
        <w:rPr>
          <w:sz w:val="18"/>
          <w:szCs w:val="18"/>
        </w:rPr>
        <w:t xml:space="preserve"> p</w:t>
      </w:r>
      <w:r w:rsidRPr="00060D28">
        <w:rPr>
          <w:sz w:val="18"/>
          <w:szCs w:val="18"/>
        </w:rPr>
        <w:t>olitical/governmental/parliamentary organization</w:t>
      </w:r>
      <w:r w:rsidR="00A53C55" w:rsidRPr="00060D28">
        <w:rPr>
          <w:sz w:val="18"/>
          <w:szCs w:val="18"/>
        </w:rPr>
        <w:t xml:space="preserve"> and with senior </w:t>
      </w:r>
      <w:proofErr w:type="gramStart"/>
      <w:r w:rsidR="00A53C55" w:rsidRPr="00060D28">
        <w:rPr>
          <w:sz w:val="18"/>
          <w:szCs w:val="18"/>
        </w:rPr>
        <w:t>officials</w:t>
      </w:r>
      <w:r w:rsidRPr="00060D28">
        <w:rPr>
          <w:sz w:val="18"/>
          <w:szCs w:val="18"/>
        </w:rPr>
        <w:t>;</w:t>
      </w:r>
      <w:proofErr w:type="gramEnd"/>
    </w:p>
    <w:p w14:paraId="3D34C41C" w14:textId="4BE5B4FF" w:rsidR="00A53C55" w:rsidRPr="00060D28" w:rsidRDefault="00A53C55" w:rsidP="00060D28">
      <w:pPr>
        <w:pStyle w:val="ListParagraph"/>
        <w:numPr>
          <w:ilvl w:val="0"/>
          <w:numId w:val="7"/>
        </w:numPr>
        <w:ind w:left="-993" w:right="645"/>
        <w:rPr>
          <w:sz w:val="18"/>
          <w:szCs w:val="18"/>
        </w:rPr>
      </w:pPr>
      <w:r w:rsidRPr="00060D28">
        <w:rPr>
          <w:sz w:val="18"/>
          <w:szCs w:val="18"/>
        </w:rPr>
        <w:t xml:space="preserve">Knowledge in a wide range of library and information science </w:t>
      </w:r>
      <w:r w:rsidR="00DC7F2B">
        <w:rPr>
          <w:sz w:val="18"/>
          <w:szCs w:val="18"/>
        </w:rPr>
        <w:t xml:space="preserve">and information management </w:t>
      </w:r>
      <w:r w:rsidRPr="00060D28">
        <w:rPr>
          <w:sz w:val="18"/>
          <w:szCs w:val="18"/>
        </w:rPr>
        <w:t xml:space="preserve">principles, theories, techniques and </w:t>
      </w:r>
      <w:proofErr w:type="gramStart"/>
      <w:r w:rsidRPr="00060D28">
        <w:rPr>
          <w:sz w:val="18"/>
          <w:szCs w:val="18"/>
        </w:rPr>
        <w:t>practices;</w:t>
      </w:r>
      <w:proofErr w:type="gramEnd"/>
    </w:p>
    <w:p w14:paraId="6A40C170" w14:textId="0918D159" w:rsidR="00A32068" w:rsidRPr="00060D28" w:rsidRDefault="00287C2C" w:rsidP="00060D28">
      <w:pPr>
        <w:pStyle w:val="ListParagraph"/>
        <w:numPr>
          <w:ilvl w:val="0"/>
          <w:numId w:val="7"/>
        </w:numPr>
        <w:ind w:left="-993" w:right="645"/>
        <w:rPr>
          <w:sz w:val="18"/>
          <w:szCs w:val="18"/>
        </w:rPr>
      </w:pPr>
      <w:r w:rsidRPr="00060D28">
        <w:rPr>
          <w:sz w:val="18"/>
          <w:szCs w:val="18"/>
        </w:rPr>
        <w:t>Knowledge of t</w:t>
      </w:r>
      <w:r w:rsidR="00A32068" w:rsidRPr="00060D28">
        <w:rPr>
          <w:sz w:val="18"/>
          <w:szCs w:val="18"/>
        </w:rPr>
        <w:t xml:space="preserve">he </w:t>
      </w:r>
      <w:r w:rsidR="00EE368F" w:rsidRPr="00060D28">
        <w:rPr>
          <w:sz w:val="18"/>
          <w:szCs w:val="18"/>
        </w:rPr>
        <w:t xml:space="preserve">statutes that apply to the </w:t>
      </w:r>
      <w:proofErr w:type="gramStart"/>
      <w:r w:rsidR="00EE368F" w:rsidRPr="00060D28">
        <w:rPr>
          <w:sz w:val="18"/>
          <w:szCs w:val="18"/>
        </w:rPr>
        <w:t>Library</w:t>
      </w:r>
      <w:proofErr w:type="gramEnd"/>
      <w:r w:rsidR="00EE368F" w:rsidRPr="00060D28">
        <w:rPr>
          <w:sz w:val="18"/>
          <w:szCs w:val="18"/>
        </w:rPr>
        <w:t xml:space="preserve">, </w:t>
      </w:r>
      <w:r w:rsidR="002875E7">
        <w:rPr>
          <w:sz w:val="18"/>
          <w:szCs w:val="18"/>
        </w:rPr>
        <w:t>including</w:t>
      </w:r>
      <w:r w:rsidR="00EE368F" w:rsidRPr="00060D28">
        <w:rPr>
          <w:sz w:val="18"/>
          <w:szCs w:val="18"/>
        </w:rPr>
        <w:t xml:space="preserve"> t</w:t>
      </w:r>
      <w:r w:rsidR="00A32068" w:rsidRPr="00060D28">
        <w:rPr>
          <w:sz w:val="18"/>
          <w:szCs w:val="18"/>
        </w:rPr>
        <w:t xml:space="preserve">he </w:t>
      </w:r>
      <w:r w:rsidR="00A32068" w:rsidRPr="00060D28">
        <w:rPr>
          <w:i/>
          <w:iCs/>
          <w:sz w:val="18"/>
          <w:szCs w:val="18"/>
        </w:rPr>
        <w:t xml:space="preserve">Parliament of </w:t>
      </w:r>
      <w:r w:rsidR="00A32068" w:rsidRPr="00DA66C6">
        <w:rPr>
          <w:i/>
          <w:iCs/>
          <w:sz w:val="18"/>
          <w:szCs w:val="18"/>
        </w:rPr>
        <w:t xml:space="preserve">Canada </w:t>
      </w:r>
      <w:r w:rsidR="00A32068" w:rsidRPr="00E947F8">
        <w:rPr>
          <w:i/>
          <w:iCs/>
          <w:sz w:val="18"/>
          <w:szCs w:val="18"/>
        </w:rPr>
        <w:t>Act</w:t>
      </w:r>
      <w:r w:rsidR="00A32068" w:rsidRPr="00060D28">
        <w:rPr>
          <w:sz w:val="18"/>
          <w:szCs w:val="18"/>
        </w:rPr>
        <w:t xml:space="preserve"> and </w:t>
      </w:r>
      <w:r w:rsidR="00EA64D8">
        <w:rPr>
          <w:sz w:val="18"/>
          <w:szCs w:val="18"/>
        </w:rPr>
        <w:t xml:space="preserve">the </w:t>
      </w:r>
      <w:r w:rsidR="00EA64D8" w:rsidRPr="00EA64D8">
        <w:rPr>
          <w:i/>
          <w:iCs/>
          <w:sz w:val="18"/>
          <w:szCs w:val="18"/>
        </w:rPr>
        <w:t>Official Languages Act</w:t>
      </w:r>
      <w:r w:rsidR="00EA64D8">
        <w:rPr>
          <w:sz w:val="18"/>
          <w:szCs w:val="18"/>
        </w:rPr>
        <w:t>;</w:t>
      </w:r>
    </w:p>
    <w:p w14:paraId="6929FD94" w14:textId="125725FA" w:rsidR="00D35AA8" w:rsidRPr="00060D28" w:rsidRDefault="00D35AA8" w:rsidP="00060D28">
      <w:pPr>
        <w:pStyle w:val="ListParagraph"/>
        <w:numPr>
          <w:ilvl w:val="0"/>
          <w:numId w:val="7"/>
        </w:numPr>
        <w:ind w:left="-993" w:right="645"/>
        <w:rPr>
          <w:sz w:val="18"/>
          <w:szCs w:val="18"/>
        </w:rPr>
      </w:pPr>
      <w:r w:rsidRPr="00060D28">
        <w:rPr>
          <w:sz w:val="18"/>
          <w:szCs w:val="18"/>
        </w:rPr>
        <w:t xml:space="preserve">The ability to build trusting and collaborative relationships with internal and external </w:t>
      </w:r>
      <w:proofErr w:type="gramStart"/>
      <w:r w:rsidRPr="00060D28">
        <w:rPr>
          <w:sz w:val="18"/>
          <w:szCs w:val="18"/>
        </w:rPr>
        <w:t>stakeholders;</w:t>
      </w:r>
      <w:proofErr w:type="gramEnd"/>
    </w:p>
    <w:p w14:paraId="3D7B15A9" w14:textId="5DCED793" w:rsidR="00D35AA8" w:rsidRPr="00060D28" w:rsidRDefault="00D35AA8" w:rsidP="00060D28">
      <w:pPr>
        <w:pStyle w:val="ListParagraph"/>
        <w:numPr>
          <w:ilvl w:val="0"/>
          <w:numId w:val="7"/>
        </w:numPr>
        <w:ind w:left="-993" w:right="645"/>
        <w:rPr>
          <w:sz w:val="18"/>
          <w:szCs w:val="18"/>
        </w:rPr>
      </w:pPr>
      <w:r w:rsidRPr="00060D28">
        <w:rPr>
          <w:sz w:val="18"/>
          <w:szCs w:val="18"/>
        </w:rPr>
        <w:lastRenderedPageBreak/>
        <w:t xml:space="preserve">The ability to foster a culture of excellence </w:t>
      </w:r>
      <w:r w:rsidR="00EE20BA">
        <w:rPr>
          <w:sz w:val="18"/>
          <w:szCs w:val="18"/>
        </w:rPr>
        <w:t>with</w:t>
      </w:r>
      <w:r w:rsidRPr="00060D28">
        <w:rPr>
          <w:sz w:val="18"/>
          <w:szCs w:val="18"/>
        </w:rPr>
        <w:t xml:space="preserve"> </w:t>
      </w:r>
      <w:r w:rsidR="00DA66C6">
        <w:rPr>
          <w:sz w:val="18"/>
          <w:szCs w:val="18"/>
        </w:rPr>
        <w:t xml:space="preserve">a </w:t>
      </w:r>
      <w:r w:rsidRPr="00060D28">
        <w:rPr>
          <w:sz w:val="18"/>
          <w:szCs w:val="18"/>
        </w:rPr>
        <w:t xml:space="preserve">client-centred approach in leading and developing high performing </w:t>
      </w:r>
      <w:proofErr w:type="gramStart"/>
      <w:r w:rsidRPr="00060D28">
        <w:rPr>
          <w:sz w:val="18"/>
          <w:szCs w:val="18"/>
        </w:rPr>
        <w:t>teams;</w:t>
      </w:r>
      <w:proofErr w:type="gramEnd"/>
      <w:r w:rsidRPr="00060D28">
        <w:rPr>
          <w:sz w:val="18"/>
          <w:szCs w:val="18"/>
        </w:rPr>
        <w:t xml:space="preserve"> </w:t>
      </w:r>
    </w:p>
    <w:p w14:paraId="501E483B" w14:textId="0EDE6AE5" w:rsidR="007625A0" w:rsidRPr="008A6A59" w:rsidRDefault="00A32068" w:rsidP="00060D28">
      <w:pPr>
        <w:pStyle w:val="ListParagraph"/>
        <w:numPr>
          <w:ilvl w:val="0"/>
          <w:numId w:val="7"/>
        </w:numPr>
        <w:ind w:left="-993" w:right="645"/>
        <w:rPr>
          <w:sz w:val="18"/>
        </w:rPr>
      </w:pPr>
      <w:r w:rsidRPr="00060D28">
        <w:rPr>
          <w:sz w:val="18"/>
        </w:rPr>
        <w:t>T</w:t>
      </w:r>
      <w:r w:rsidRPr="00060D28">
        <w:rPr>
          <w:sz w:val="18"/>
          <w:szCs w:val="18"/>
        </w:rPr>
        <w:t xml:space="preserve">he ability to communicate </w:t>
      </w:r>
      <w:r w:rsidR="00DA66C6">
        <w:rPr>
          <w:sz w:val="18"/>
          <w:szCs w:val="18"/>
        </w:rPr>
        <w:t xml:space="preserve">effectively </w:t>
      </w:r>
      <w:r w:rsidRPr="00060D28">
        <w:rPr>
          <w:sz w:val="18"/>
          <w:szCs w:val="18"/>
        </w:rPr>
        <w:t xml:space="preserve">in both official </w:t>
      </w:r>
      <w:proofErr w:type="gramStart"/>
      <w:r w:rsidRPr="00060D28">
        <w:rPr>
          <w:sz w:val="18"/>
          <w:szCs w:val="18"/>
        </w:rPr>
        <w:t>languages</w:t>
      </w:r>
      <w:r w:rsidR="007625A0" w:rsidRPr="00060D28">
        <w:rPr>
          <w:sz w:val="18"/>
          <w:szCs w:val="18"/>
        </w:rPr>
        <w:t>;</w:t>
      </w:r>
      <w:proofErr w:type="gramEnd"/>
    </w:p>
    <w:p w14:paraId="197CCC30" w14:textId="77777777" w:rsidR="008A6A59" w:rsidRPr="00060D28" w:rsidRDefault="008A6A59" w:rsidP="008A6A59">
      <w:pPr>
        <w:pStyle w:val="ListParagraph"/>
        <w:numPr>
          <w:ilvl w:val="0"/>
          <w:numId w:val="7"/>
        </w:numPr>
        <w:ind w:left="-993" w:right="645"/>
        <w:rPr>
          <w:sz w:val="18"/>
          <w:szCs w:val="18"/>
        </w:rPr>
      </w:pPr>
      <w:r>
        <w:rPr>
          <w:sz w:val="18"/>
          <w:szCs w:val="18"/>
        </w:rPr>
        <w:t xml:space="preserve">A demonstrated commitment to diversity, equity and </w:t>
      </w:r>
      <w:proofErr w:type="gramStart"/>
      <w:r>
        <w:rPr>
          <w:sz w:val="18"/>
          <w:szCs w:val="18"/>
        </w:rPr>
        <w:t>inclusion;</w:t>
      </w:r>
      <w:proofErr w:type="gramEnd"/>
    </w:p>
    <w:p w14:paraId="228B88C3" w14:textId="035AB078" w:rsidR="00A32068" w:rsidRPr="00535F23" w:rsidRDefault="007625A0" w:rsidP="00060D28">
      <w:pPr>
        <w:pStyle w:val="ListParagraph"/>
        <w:numPr>
          <w:ilvl w:val="0"/>
          <w:numId w:val="7"/>
        </w:numPr>
        <w:ind w:left="-993" w:right="645"/>
        <w:rPr>
          <w:sz w:val="18"/>
        </w:rPr>
      </w:pPr>
      <w:r w:rsidRPr="00060D28">
        <w:rPr>
          <w:sz w:val="18"/>
          <w:szCs w:val="18"/>
        </w:rPr>
        <w:t xml:space="preserve">Personal attributes </w:t>
      </w:r>
      <w:r w:rsidR="00EE20BA">
        <w:rPr>
          <w:sz w:val="18"/>
          <w:szCs w:val="18"/>
        </w:rPr>
        <w:t>of being</w:t>
      </w:r>
      <w:r w:rsidRPr="00060D28">
        <w:rPr>
          <w:sz w:val="18"/>
          <w:szCs w:val="18"/>
        </w:rPr>
        <w:t xml:space="preserve"> strategic, collaborative, innovative, decisive, personable, respectful, client-centric, and team-oriented</w:t>
      </w:r>
      <w:r w:rsidR="00972E5C" w:rsidRPr="00060D28">
        <w:rPr>
          <w:sz w:val="18"/>
          <w:szCs w:val="18"/>
        </w:rPr>
        <w:t>.</w:t>
      </w:r>
    </w:p>
    <w:p w14:paraId="4930A6A3" w14:textId="32F72695" w:rsidR="00535F23" w:rsidRDefault="00535F23" w:rsidP="00535F23">
      <w:pPr>
        <w:ind w:left="-1353" w:right="645"/>
        <w:rPr>
          <w:sz w:val="18"/>
        </w:rPr>
      </w:pPr>
    </w:p>
    <w:p w14:paraId="4E8FE38A" w14:textId="044744D3" w:rsidR="00535F23" w:rsidRPr="00535F23" w:rsidRDefault="00535F23" w:rsidP="00535F23">
      <w:pPr>
        <w:ind w:left="-1353" w:right="645"/>
        <w:rPr>
          <w:sz w:val="18"/>
          <w:szCs w:val="18"/>
        </w:rPr>
      </w:pPr>
      <w:r w:rsidRPr="00535F23">
        <w:rPr>
          <w:sz w:val="18"/>
          <w:szCs w:val="18"/>
        </w:rPr>
        <w:t>Salary range: $174,802 to $205,650</w:t>
      </w:r>
    </w:p>
    <w:p w14:paraId="766BD9B2" w14:textId="77777777" w:rsidR="00A32068" w:rsidRPr="00060D28" w:rsidRDefault="00A32068" w:rsidP="00287C2C">
      <w:pPr>
        <w:pStyle w:val="ListParagraph"/>
        <w:ind w:left="-698" w:right="645"/>
        <w:rPr>
          <w:sz w:val="18"/>
          <w:szCs w:val="18"/>
        </w:rPr>
      </w:pPr>
    </w:p>
    <w:p w14:paraId="358A1AA2" w14:textId="3C4AF104" w:rsidR="001F2E3A" w:rsidRDefault="001F2E3A" w:rsidP="001F2E3A">
      <w:pPr>
        <w:ind w:left="-1418" w:right="645"/>
        <w:rPr>
          <w:rFonts w:eastAsia="Times New Roman"/>
          <w:i/>
          <w:iCs/>
          <w:sz w:val="18"/>
          <w:szCs w:val="18"/>
          <w:lang w:val="en-CA"/>
        </w:rPr>
      </w:pPr>
      <w:r w:rsidRPr="00060D28">
        <w:rPr>
          <w:rFonts w:eastAsia="Times New Roman"/>
          <w:i/>
          <w:iCs/>
          <w:sz w:val="18"/>
          <w:szCs w:val="18"/>
          <w:lang w:val="en-CA"/>
        </w:rPr>
        <w:t xml:space="preserve">To apply for this position, please submit your application and related materials to </w:t>
      </w:r>
      <w:hyperlink r:id="rId11" w:history="1">
        <w:r w:rsidR="0049158A" w:rsidRPr="00561FE5">
          <w:rPr>
            <w:rStyle w:val="Hyperlink"/>
            <w:rFonts w:eastAsia="Times New Roman"/>
            <w:i/>
            <w:iCs/>
            <w:sz w:val="18"/>
            <w:szCs w:val="18"/>
            <w:lang w:val="en-CA"/>
          </w:rPr>
          <w:t>rrankin@boyden.com</w:t>
        </w:r>
      </w:hyperlink>
      <w:r w:rsidR="0049158A">
        <w:rPr>
          <w:rFonts w:eastAsia="Times New Roman"/>
          <w:i/>
          <w:iCs/>
          <w:sz w:val="18"/>
          <w:szCs w:val="18"/>
          <w:lang w:val="en-CA"/>
        </w:rPr>
        <w:t xml:space="preserve"> </w:t>
      </w:r>
      <w:r w:rsidRPr="00060D28">
        <w:rPr>
          <w:rFonts w:eastAsia="Times New Roman"/>
          <w:i/>
          <w:iCs/>
          <w:sz w:val="18"/>
          <w:szCs w:val="18"/>
          <w:lang w:val="en-CA"/>
        </w:rPr>
        <w:t xml:space="preserve">and </w:t>
      </w:r>
      <w:r w:rsidRPr="00060D28">
        <w:rPr>
          <w:rFonts w:eastAsia="Times New Roman"/>
          <w:b/>
          <w:bCs/>
          <w:i/>
          <w:iCs/>
          <w:sz w:val="18"/>
          <w:szCs w:val="18"/>
          <w:lang w:val="en-CA"/>
        </w:rPr>
        <w:t>state</w:t>
      </w:r>
      <w:r w:rsidRPr="00060D28">
        <w:rPr>
          <w:rFonts w:eastAsia="Times New Roman"/>
          <w:i/>
          <w:iCs/>
          <w:sz w:val="18"/>
          <w:szCs w:val="18"/>
          <w:lang w:val="en-CA"/>
        </w:rPr>
        <w:t xml:space="preserve"> </w:t>
      </w:r>
      <w:r w:rsidRPr="00060D28">
        <w:rPr>
          <w:rFonts w:eastAsia="Times New Roman"/>
          <w:b/>
          <w:bCs/>
          <w:i/>
          <w:iCs/>
          <w:sz w:val="18"/>
          <w:szCs w:val="18"/>
          <w:lang w:val="en-CA"/>
        </w:rPr>
        <w:t>“</w:t>
      </w:r>
      <w:r w:rsidR="00374854" w:rsidRPr="00060D28">
        <w:rPr>
          <w:rFonts w:eastAsia="Times New Roman"/>
          <w:b/>
          <w:bCs/>
          <w:i/>
          <w:iCs/>
          <w:sz w:val="18"/>
          <w:szCs w:val="18"/>
          <w:lang w:val="en-CA"/>
        </w:rPr>
        <w:t>Director General, IDRS</w:t>
      </w:r>
      <w:r w:rsidRPr="00060D28">
        <w:rPr>
          <w:rFonts w:eastAsia="Times New Roman"/>
          <w:b/>
          <w:bCs/>
          <w:i/>
          <w:iCs/>
          <w:sz w:val="18"/>
          <w:szCs w:val="18"/>
          <w:lang w:val="en-CA"/>
        </w:rPr>
        <w:t>” in the subject line of your e-mail</w:t>
      </w:r>
      <w:r w:rsidRPr="00060D28">
        <w:rPr>
          <w:rFonts w:eastAsia="Times New Roman"/>
          <w:i/>
          <w:iCs/>
          <w:sz w:val="18"/>
          <w:szCs w:val="18"/>
          <w:lang w:val="en-CA"/>
        </w:rPr>
        <w:t>.</w:t>
      </w:r>
    </w:p>
    <w:p w14:paraId="220CFD99" w14:textId="67699392" w:rsidR="005E7681" w:rsidRDefault="005E7681" w:rsidP="001F2E3A">
      <w:pPr>
        <w:ind w:left="-1418" w:right="645"/>
        <w:rPr>
          <w:rFonts w:eastAsia="Times New Roman"/>
          <w:i/>
          <w:iCs/>
          <w:sz w:val="18"/>
          <w:szCs w:val="18"/>
          <w:lang w:val="en-CA"/>
        </w:rPr>
      </w:pPr>
    </w:p>
    <w:p w14:paraId="584F42B2" w14:textId="5816416D" w:rsidR="005E7681" w:rsidRPr="005E7681" w:rsidRDefault="005E7681" w:rsidP="005E7681">
      <w:pPr>
        <w:ind w:left="-1353" w:right="645"/>
        <w:rPr>
          <w:sz w:val="18"/>
          <w:szCs w:val="18"/>
        </w:rPr>
      </w:pPr>
      <w:r w:rsidRPr="005E7681">
        <w:rPr>
          <w:sz w:val="18"/>
          <w:szCs w:val="18"/>
        </w:rPr>
        <w:t xml:space="preserve">Closing Date: </w:t>
      </w:r>
      <w:r w:rsidR="00912C35" w:rsidRPr="00912C35">
        <w:rPr>
          <w:sz w:val="18"/>
          <w:szCs w:val="18"/>
        </w:rPr>
        <w:t>June 9, 2023</w:t>
      </w:r>
    </w:p>
    <w:p w14:paraId="0E2C7852" w14:textId="77777777" w:rsidR="001F2E3A" w:rsidRPr="00060D28" w:rsidRDefault="001F2E3A" w:rsidP="001F2E3A">
      <w:pPr>
        <w:ind w:left="-1418" w:right="645"/>
        <w:rPr>
          <w:rFonts w:eastAsia="Times New Roman"/>
          <w:i/>
          <w:iCs/>
          <w:sz w:val="18"/>
          <w:szCs w:val="18"/>
          <w:lang w:val="en-CA"/>
        </w:rPr>
      </w:pPr>
    </w:p>
    <w:p w14:paraId="5B108F7E" w14:textId="77777777" w:rsidR="001F2E3A" w:rsidRPr="00060D28" w:rsidRDefault="001F2E3A" w:rsidP="001F2E3A">
      <w:pPr>
        <w:ind w:left="-1418" w:right="645"/>
        <w:rPr>
          <w:rFonts w:eastAsia="Times New Roman"/>
          <w:i/>
          <w:iCs/>
          <w:sz w:val="18"/>
          <w:szCs w:val="18"/>
          <w:lang w:val="en-CA"/>
        </w:rPr>
      </w:pPr>
      <w:r w:rsidRPr="00060D28">
        <w:rPr>
          <w:rFonts w:eastAsia="Times New Roman"/>
          <w:i/>
          <w:iCs/>
          <w:sz w:val="18"/>
          <w:szCs w:val="18"/>
          <w:lang w:val="en-CA"/>
        </w:rPr>
        <w:t>We thank all applicants for their interest, however only those under consideration for the role will be contacted.</w:t>
      </w:r>
    </w:p>
    <w:p w14:paraId="2C894EF0" w14:textId="113C317F" w:rsidR="001F2E3A" w:rsidRPr="00060D28" w:rsidRDefault="001F2E3A" w:rsidP="00551F99">
      <w:pPr>
        <w:ind w:left="-1418" w:right="645"/>
        <w:rPr>
          <w:rFonts w:eastAsia="Times New Roman"/>
          <w:i/>
          <w:iCs/>
          <w:sz w:val="18"/>
          <w:szCs w:val="18"/>
          <w:lang w:val="en-CA"/>
        </w:rPr>
      </w:pPr>
    </w:p>
    <w:p w14:paraId="6EF2EAAB" w14:textId="6AD90C5E" w:rsidR="00787A29" w:rsidRPr="00060D28" w:rsidRDefault="00787A29" w:rsidP="00787A29">
      <w:pPr>
        <w:ind w:left="-1418" w:right="645"/>
        <w:rPr>
          <w:rFonts w:eastAsia="Times New Roman"/>
          <w:i/>
          <w:iCs/>
          <w:sz w:val="18"/>
          <w:szCs w:val="18"/>
          <w:lang w:val="en-CA"/>
        </w:rPr>
      </w:pPr>
      <w:r w:rsidRPr="00060D28">
        <w:rPr>
          <w:rFonts w:eastAsia="Times New Roman"/>
          <w:i/>
          <w:iCs/>
          <w:sz w:val="18"/>
          <w:szCs w:val="18"/>
          <w:lang w:val="en-CA"/>
        </w:rPr>
        <w:t>The Library of Parliament is committed to building diverse, equitable, inclusive, and accessible working environments and particularly encourages applications from those who would contribute to the further diversification of our workforce including, but not limited to racialized persons, Indigenous peoples, persons with disabilities, and persons of any sexual orientation or gender identity.</w:t>
      </w:r>
      <w:r w:rsidR="009E0E11" w:rsidRPr="00060D28">
        <w:rPr>
          <w:rFonts w:eastAsia="Times New Roman"/>
          <w:i/>
          <w:iCs/>
          <w:sz w:val="18"/>
          <w:szCs w:val="18"/>
          <w:lang w:val="en-CA"/>
        </w:rPr>
        <w:t xml:space="preserve"> Please advise </w:t>
      </w:r>
      <w:r w:rsidR="00060D28" w:rsidRPr="00060D28">
        <w:rPr>
          <w:rFonts w:eastAsia="Times New Roman"/>
          <w:i/>
          <w:iCs/>
          <w:sz w:val="18"/>
          <w:szCs w:val="18"/>
          <w:lang w:val="en-CA"/>
        </w:rPr>
        <w:t xml:space="preserve">us </w:t>
      </w:r>
      <w:r w:rsidR="009E0E11" w:rsidRPr="00060D28">
        <w:rPr>
          <w:rFonts w:eastAsia="Times New Roman"/>
          <w:i/>
          <w:iCs/>
          <w:sz w:val="18"/>
          <w:szCs w:val="18"/>
          <w:lang w:val="en-CA"/>
        </w:rPr>
        <w:t xml:space="preserve">if you require any accommodation throughout the process. </w:t>
      </w:r>
    </w:p>
    <w:p w14:paraId="072CB102" w14:textId="77777777" w:rsidR="001F2E3A" w:rsidRPr="00060D28" w:rsidRDefault="001F2E3A" w:rsidP="001F2E3A">
      <w:pPr>
        <w:ind w:left="-1418" w:right="645"/>
        <w:rPr>
          <w:rFonts w:eastAsia="Times New Roman"/>
          <w:i/>
          <w:iCs/>
          <w:sz w:val="18"/>
          <w:szCs w:val="18"/>
          <w:lang w:val="en-CA"/>
        </w:rPr>
      </w:pPr>
    </w:p>
    <w:p w14:paraId="588F3B38" w14:textId="77777777" w:rsidR="001F2E3A" w:rsidRPr="00060D28" w:rsidRDefault="001F2E3A" w:rsidP="001F2E3A">
      <w:pPr>
        <w:ind w:left="-1418" w:right="645"/>
        <w:rPr>
          <w:rFonts w:eastAsia="Times New Roman"/>
          <w:i/>
          <w:iCs/>
          <w:sz w:val="18"/>
          <w:szCs w:val="18"/>
          <w:lang w:val="en-CA"/>
        </w:rPr>
      </w:pPr>
      <w:r w:rsidRPr="00060D28">
        <w:rPr>
          <w:rFonts w:eastAsia="Times New Roman"/>
          <w:i/>
          <w:iCs/>
          <w:sz w:val="18"/>
          <w:szCs w:val="18"/>
          <w:lang w:val="en-CA"/>
        </w:rPr>
        <w:t>Your privacy and the protection of your personal information are important to us. The information you provide is protected under the Privacy Act and kept in the strictest confidence.</w:t>
      </w:r>
    </w:p>
    <w:p w14:paraId="4D438757" w14:textId="29F86612" w:rsidR="001F2E3A" w:rsidRPr="00060D28" w:rsidRDefault="001F2E3A" w:rsidP="00551F99">
      <w:pPr>
        <w:ind w:left="-1418" w:right="645"/>
        <w:rPr>
          <w:rFonts w:eastAsia="Times New Roman"/>
          <w:i/>
          <w:iCs/>
          <w:sz w:val="22"/>
          <w:lang w:val="en-CA"/>
        </w:rPr>
      </w:pPr>
    </w:p>
    <w:p w14:paraId="129CD186" w14:textId="5412208E" w:rsidR="00D223BE" w:rsidRPr="00060D28" w:rsidRDefault="00D223BE" w:rsidP="00D223BE">
      <w:pPr>
        <w:ind w:left="-1418" w:right="645"/>
        <w:rPr>
          <w:rFonts w:eastAsia="Times New Roman"/>
          <w:i/>
          <w:iCs/>
          <w:sz w:val="22"/>
        </w:rPr>
      </w:pPr>
    </w:p>
    <w:sectPr w:rsidR="00D223BE" w:rsidRPr="00060D28" w:rsidSect="00B70D84">
      <w:headerReference w:type="even" r:id="rId12"/>
      <w:headerReference w:type="default" r:id="rId13"/>
      <w:footerReference w:type="even" r:id="rId14"/>
      <w:footerReference w:type="default" r:id="rId15"/>
      <w:headerReference w:type="first" r:id="rId16"/>
      <w:footerReference w:type="first" r:id="rId17"/>
      <w:pgSz w:w="12240" w:h="15840" w:code="1"/>
      <w:pgMar w:top="2268" w:right="680" w:bottom="1418"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CC71" w14:textId="77777777" w:rsidR="00152E75" w:rsidRDefault="00152E75" w:rsidP="00C25D66">
      <w:pPr>
        <w:spacing w:line="240" w:lineRule="auto"/>
      </w:pPr>
      <w:r>
        <w:separator/>
      </w:r>
    </w:p>
  </w:endnote>
  <w:endnote w:type="continuationSeparator" w:id="0">
    <w:p w14:paraId="049DB272" w14:textId="77777777" w:rsidR="00152E75" w:rsidRDefault="00152E75"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43D0" w14:textId="77777777" w:rsidR="00C845A7" w:rsidRDefault="00C8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F33" w14:textId="77777777" w:rsidR="000F0E70" w:rsidRDefault="000F0E70" w:rsidP="00020537">
    <w:pPr>
      <w:pStyle w:val="BoydenFooter"/>
      <w:ind w:left="-2722"/>
    </w:pPr>
    <w:r>
      <w:fldChar w:fldCharType="begin"/>
    </w:r>
    <w:r>
      <w:instrText xml:space="preserve"> PAGE   \* MERGEFORMAT </w:instrText>
    </w:r>
    <w:r>
      <w:fldChar w:fldCharType="separate"/>
    </w:r>
    <w:r w:rsidR="00C37FC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0B5B" w14:textId="77777777" w:rsidR="00C845A7" w:rsidRDefault="00C84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6774" w14:textId="77777777" w:rsidR="00152E75" w:rsidRDefault="00152E75" w:rsidP="00C25D66">
      <w:pPr>
        <w:spacing w:line="240" w:lineRule="auto"/>
      </w:pPr>
      <w:r>
        <w:separator/>
      </w:r>
    </w:p>
  </w:footnote>
  <w:footnote w:type="continuationSeparator" w:id="0">
    <w:p w14:paraId="59CB1432" w14:textId="77777777" w:rsidR="00152E75" w:rsidRDefault="00152E75"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0FF4" w14:textId="77777777" w:rsidR="00C845A7" w:rsidRDefault="00C84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2"/>
      <w:gridCol w:w="2410"/>
    </w:tblGrid>
    <w:tr w:rsidR="001165D8" w14:paraId="0A71244E" w14:textId="77777777" w:rsidTr="003469F1">
      <w:trPr>
        <w:trHeight w:val="977"/>
      </w:trPr>
      <w:tc>
        <w:tcPr>
          <w:tcW w:w="2694" w:type="dxa"/>
          <w:tcMar>
            <w:left w:w="0" w:type="dxa"/>
          </w:tcMar>
        </w:tcPr>
        <w:p w14:paraId="2EB478F6" w14:textId="77777777" w:rsidR="000F0E70" w:rsidRDefault="000F0E70" w:rsidP="00020537">
          <w:pPr>
            <w:pStyle w:val="BoydenBodyText"/>
          </w:pPr>
          <w:r>
            <w:rPr>
              <w:noProof/>
              <w:lang w:val="en-US"/>
            </w:rPr>
            <w:drawing>
              <wp:anchor distT="0" distB="0" distL="114300" distR="114300" simplePos="0" relativeHeight="251657216" behindDoc="1" locked="0" layoutInCell="1" allowOverlap="1" wp14:anchorId="02EB5BF8" wp14:editId="1A33DE8F">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5812" w:type="dxa"/>
          <w:tcBorders>
            <w:top w:val="single" w:sz="6" w:space="0" w:color="009FE3"/>
            <w:bottom w:val="single" w:sz="6" w:space="0" w:color="009FE3"/>
          </w:tcBorders>
        </w:tcPr>
        <w:p w14:paraId="5C9150B4" w14:textId="2A800568" w:rsidR="000F0E70" w:rsidRDefault="00C845A7" w:rsidP="00B01753">
          <w:pPr>
            <w:pStyle w:val="BoydenHeader1"/>
            <w:spacing w:before="160"/>
          </w:pPr>
          <w:r>
            <w:t>Ad Copy</w:t>
          </w:r>
        </w:p>
      </w:tc>
      <w:tc>
        <w:tcPr>
          <w:tcW w:w="2410" w:type="dxa"/>
          <w:tcBorders>
            <w:top w:val="single" w:sz="6" w:space="0" w:color="009FE3"/>
            <w:bottom w:val="single" w:sz="6" w:space="0" w:color="009FE3"/>
          </w:tcBorders>
        </w:tcPr>
        <w:p w14:paraId="4DD1F357" w14:textId="77777777" w:rsidR="000F0E70" w:rsidRPr="00C25D66" w:rsidRDefault="000F0E70" w:rsidP="000C411B">
          <w:pPr>
            <w:pStyle w:val="BoydenHeader2"/>
            <w:spacing w:before="420"/>
          </w:pPr>
          <w:r>
            <w:t>www.</w:t>
          </w:r>
          <w:r w:rsidRPr="00C25D66">
            <w:t>boyden.com</w:t>
          </w:r>
        </w:p>
      </w:tc>
    </w:tr>
  </w:tbl>
  <w:p w14:paraId="318A73B1" w14:textId="77777777" w:rsidR="000F0E70" w:rsidRDefault="000F0E70" w:rsidP="008B7ED7">
    <w:pPr>
      <w:pStyle w:val="Boyden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14:paraId="3CE70AB3" w14:textId="77777777" w:rsidTr="006C41AD">
      <w:tc>
        <w:tcPr>
          <w:tcW w:w="2126" w:type="dxa"/>
        </w:tcPr>
        <w:p w14:paraId="3E068A37" w14:textId="77777777" w:rsidR="002E49E0" w:rsidRDefault="002E49E0" w:rsidP="002E49E0">
          <w:pPr>
            <w:pStyle w:val="BoydenHeader2"/>
          </w:pPr>
          <w:r>
            <w:rPr>
              <w:noProof/>
              <w:lang w:val="en-US"/>
            </w:rPr>
            <w:drawing>
              <wp:anchor distT="0" distB="0" distL="114300" distR="114300" simplePos="0" relativeHeight="251658240" behindDoc="0" locked="0" layoutInCell="1" allowOverlap="1" wp14:anchorId="52EDE6E5" wp14:editId="0BBFD2F6">
                <wp:simplePos x="0" y="0"/>
                <wp:positionH relativeFrom="margin">
                  <wp:posOffset>2540</wp:posOffset>
                </wp:positionH>
                <wp:positionV relativeFrom="margin">
                  <wp:posOffset>-2540</wp:posOffset>
                </wp:positionV>
                <wp:extent cx="1220400" cy="40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14:paraId="1BF140B7" w14:textId="77777777"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14:paraId="114C7311" w14:textId="77777777" w:rsidR="002E49E0" w:rsidRPr="00C25D66" w:rsidRDefault="002044DE" w:rsidP="002E49E0">
          <w:r>
            <w:t>www.</w:t>
          </w:r>
          <w:r w:rsidR="002E49E0" w:rsidRPr="00C25D66">
            <w:t>boyden.com</w:t>
          </w:r>
        </w:p>
      </w:tc>
    </w:tr>
  </w:tbl>
  <w:p w14:paraId="06923F5C"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02258C"/>
    <w:multiLevelType w:val="hybridMultilevel"/>
    <w:tmpl w:val="07A6B08A"/>
    <w:lvl w:ilvl="0" w:tplc="8C0E9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0C5827"/>
    <w:multiLevelType w:val="hybridMultilevel"/>
    <w:tmpl w:val="0C12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B242B"/>
    <w:multiLevelType w:val="hybridMultilevel"/>
    <w:tmpl w:val="8D22C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3A1864"/>
    <w:multiLevelType w:val="hybridMultilevel"/>
    <w:tmpl w:val="CFDE3152"/>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15:restartNumberingAfterBreak="0">
    <w:nsid w:val="78A3583A"/>
    <w:multiLevelType w:val="hybridMultilevel"/>
    <w:tmpl w:val="E9CA71CA"/>
    <w:lvl w:ilvl="0" w:tplc="8C0E9B7A">
      <w:numFmt w:val="bullet"/>
      <w:lvlText w:val="-"/>
      <w:lvlJc w:val="left"/>
      <w:pPr>
        <w:ind w:left="-698" w:hanging="360"/>
      </w:pPr>
      <w:rPr>
        <w:rFonts w:ascii="Calibri" w:eastAsiaTheme="minorHAnsi" w:hAnsi="Calibri" w:cs="Calibri"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num w:numId="1" w16cid:durableId="47806395">
    <w:abstractNumId w:val="0"/>
  </w:num>
  <w:num w:numId="2" w16cid:durableId="1649286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508044">
    <w:abstractNumId w:val="1"/>
  </w:num>
  <w:num w:numId="4" w16cid:durableId="442114511">
    <w:abstractNumId w:val="5"/>
  </w:num>
  <w:num w:numId="5" w16cid:durableId="1111239465">
    <w:abstractNumId w:val="2"/>
  </w:num>
  <w:num w:numId="6" w16cid:durableId="2072729048">
    <w:abstractNumId w:val="3"/>
  </w:num>
  <w:num w:numId="7" w16cid:durableId="856308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B2"/>
    <w:rsid w:val="00001A0C"/>
    <w:rsid w:val="0000378D"/>
    <w:rsid w:val="0001448E"/>
    <w:rsid w:val="000159C0"/>
    <w:rsid w:val="00020537"/>
    <w:rsid w:val="0002056D"/>
    <w:rsid w:val="00026458"/>
    <w:rsid w:val="00031317"/>
    <w:rsid w:val="0003188F"/>
    <w:rsid w:val="00031D98"/>
    <w:rsid w:val="00037FEF"/>
    <w:rsid w:val="00041889"/>
    <w:rsid w:val="00050C4F"/>
    <w:rsid w:val="000559EF"/>
    <w:rsid w:val="00060D28"/>
    <w:rsid w:val="0006256B"/>
    <w:rsid w:val="000639B3"/>
    <w:rsid w:val="00065BF3"/>
    <w:rsid w:val="00070755"/>
    <w:rsid w:val="0009356F"/>
    <w:rsid w:val="00093F14"/>
    <w:rsid w:val="00096B99"/>
    <w:rsid w:val="000A08A5"/>
    <w:rsid w:val="000A1971"/>
    <w:rsid w:val="000B284B"/>
    <w:rsid w:val="000C1920"/>
    <w:rsid w:val="000C411B"/>
    <w:rsid w:val="000C76DB"/>
    <w:rsid w:val="000E1E35"/>
    <w:rsid w:val="000E5D18"/>
    <w:rsid w:val="000F0E70"/>
    <w:rsid w:val="00102996"/>
    <w:rsid w:val="00104C3C"/>
    <w:rsid w:val="00111C57"/>
    <w:rsid w:val="001165D8"/>
    <w:rsid w:val="0012170C"/>
    <w:rsid w:val="001217A1"/>
    <w:rsid w:val="001253FF"/>
    <w:rsid w:val="001266C2"/>
    <w:rsid w:val="0013021C"/>
    <w:rsid w:val="00134F0E"/>
    <w:rsid w:val="001413FD"/>
    <w:rsid w:val="001415E1"/>
    <w:rsid w:val="00142ABE"/>
    <w:rsid w:val="001524D5"/>
    <w:rsid w:val="00152E75"/>
    <w:rsid w:val="00157F82"/>
    <w:rsid w:val="00163AEB"/>
    <w:rsid w:val="00164C1F"/>
    <w:rsid w:val="00170DDC"/>
    <w:rsid w:val="00173E7B"/>
    <w:rsid w:val="00174862"/>
    <w:rsid w:val="00174C18"/>
    <w:rsid w:val="00175228"/>
    <w:rsid w:val="00175351"/>
    <w:rsid w:val="001828F7"/>
    <w:rsid w:val="00182AF5"/>
    <w:rsid w:val="001845E9"/>
    <w:rsid w:val="00190535"/>
    <w:rsid w:val="00194230"/>
    <w:rsid w:val="00196AB8"/>
    <w:rsid w:val="001A21A8"/>
    <w:rsid w:val="001A3120"/>
    <w:rsid w:val="001A3E15"/>
    <w:rsid w:val="001A66DE"/>
    <w:rsid w:val="001B1BD0"/>
    <w:rsid w:val="001B61FD"/>
    <w:rsid w:val="001C3057"/>
    <w:rsid w:val="001C4569"/>
    <w:rsid w:val="001D73ED"/>
    <w:rsid w:val="001F04C8"/>
    <w:rsid w:val="001F129E"/>
    <w:rsid w:val="001F27CA"/>
    <w:rsid w:val="001F2E3A"/>
    <w:rsid w:val="002044DE"/>
    <w:rsid w:val="00204CDD"/>
    <w:rsid w:val="00205371"/>
    <w:rsid w:val="00206E2F"/>
    <w:rsid w:val="00207271"/>
    <w:rsid w:val="00212336"/>
    <w:rsid w:val="00213E73"/>
    <w:rsid w:val="0021603C"/>
    <w:rsid w:val="0021614E"/>
    <w:rsid w:val="0022035B"/>
    <w:rsid w:val="00226DF2"/>
    <w:rsid w:val="002270E0"/>
    <w:rsid w:val="00235A29"/>
    <w:rsid w:val="00254111"/>
    <w:rsid w:val="00256DE5"/>
    <w:rsid w:val="00262AE6"/>
    <w:rsid w:val="00263EAC"/>
    <w:rsid w:val="00267C14"/>
    <w:rsid w:val="00270232"/>
    <w:rsid w:val="00270F7B"/>
    <w:rsid w:val="00274046"/>
    <w:rsid w:val="0027445A"/>
    <w:rsid w:val="00275E34"/>
    <w:rsid w:val="00275EE2"/>
    <w:rsid w:val="002767A2"/>
    <w:rsid w:val="00276E5A"/>
    <w:rsid w:val="00276F8F"/>
    <w:rsid w:val="002817C4"/>
    <w:rsid w:val="00285DDD"/>
    <w:rsid w:val="002875E7"/>
    <w:rsid w:val="00287C2C"/>
    <w:rsid w:val="002911E3"/>
    <w:rsid w:val="00291377"/>
    <w:rsid w:val="0029366B"/>
    <w:rsid w:val="00294724"/>
    <w:rsid w:val="002B7365"/>
    <w:rsid w:val="002C395B"/>
    <w:rsid w:val="002C5B91"/>
    <w:rsid w:val="002C5F09"/>
    <w:rsid w:val="002D49FC"/>
    <w:rsid w:val="002E49E0"/>
    <w:rsid w:val="002E5C3B"/>
    <w:rsid w:val="002F6640"/>
    <w:rsid w:val="003054E3"/>
    <w:rsid w:val="00312FDC"/>
    <w:rsid w:val="0031357B"/>
    <w:rsid w:val="00315F36"/>
    <w:rsid w:val="0031650E"/>
    <w:rsid w:val="00326865"/>
    <w:rsid w:val="003341F9"/>
    <w:rsid w:val="00335BDD"/>
    <w:rsid w:val="0034069C"/>
    <w:rsid w:val="00344857"/>
    <w:rsid w:val="003469F1"/>
    <w:rsid w:val="00350F8A"/>
    <w:rsid w:val="00354738"/>
    <w:rsid w:val="00374854"/>
    <w:rsid w:val="00374E39"/>
    <w:rsid w:val="00377106"/>
    <w:rsid w:val="003807D3"/>
    <w:rsid w:val="00383813"/>
    <w:rsid w:val="003907CE"/>
    <w:rsid w:val="003915B6"/>
    <w:rsid w:val="00391E6D"/>
    <w:rsid w:val="003923E1"/>
    <w:rsid w:val="0039292D"/>
    <w:rsid w:val="00393EF5"/>
    <w:rsid w:val="00395DD4"/>
    <w:rsid w:val="00397EC6"/>
    <w:rsid w:val="003A0CC7"/>
    <w:rsid w:val="003B2E4E"/>
    <w:rsid w:val="003B3993"/>
    <w:rsid w:val="003B4A15"/>
    <w:rsid w:val="003C0AB1"/>
    <w:rsid w:val="003C674A"/>
    <w:rsid w:val="003C6A13"/>
    <w:rsid w:val="003C7B55"/>
    <w:rsid w:val="003D3FDF"/>
    <w:rsid w:val="003D4937"/>
    <w:rsid w:val="003D61A2"/>
    <w:rsid w:val="003D6970"/>
    <w:rsid w:val="003F4F9C"/>
    <w:rsid w:val="003F792B"/>
    <w:rsid w:val="00400F96"/>
    <w:rsid w:val="00401522"/>
    <w:rsid w:val="00405225"/>
    <w:rsid w:val="00405BA5"/>
    <w:rsid w:val="00410090"/>
    <w:rsid w:val="00411C18"/>
    <w:rsid w:val="00416ED9"/>
    <w:rsid w:val="00421FEE"/>
    <w:rsid w:val="00425B99"/>
    <w:rsid w:val="00433B13"/>
    <w:rsid w:val="00434F04"/>
    <w:rsid w:val="00437097"/>
    <w:rsid w:val="00440D57"/>
    <w:rsid w:val="00441632"/>
    <w:rsid w:val="0044270B"/>
    <w:rsid w:val="00445AA5"/>
    <w:rsid w:val="00454933"/>
    <w:rsid w:val="00456F99"/>
    <w:rsid w:val="00457DD0"/>
    <w:rsid w:val="004600B8"/>
    <w:rsid w:val="004630AF"/>
    <w:rsid w:val="00463433"/>
    <w:rsid w:val="0047002D"/>
    <w:rsid w:val="0047041F"/>
    <w:rsid w:val="0049158A"/>
    <w:rsid w:val="00495235"/>
    <w:rsid w:val="00496C8A"/>
    <w:rsid w:val="004B4B5B"/>
    <w:rsid w:val="004B67F5"/>
    <w:rsid w:val="004C656C"/>
    <w:rsid w:val="004D04DE"/>
    <w:rsid w:val="004D0607"/>
    <w:rsid w:val="004D34D9"/>
    <w:rsid w:val="004D4649"/>
    <w:rsid w:val="004D4BE2"/>
    <w:rsid w:val="004E386B"/>
    <w:rsid w:val="004E400E"/>
    <w:rsid w:val="004E53E4"/>
    <w:rsid w:val="004E5BF8"/>
    <w:rsid w:val="004E7150"/>
    <w:rsid w:val="004E738D"/>
    <w:rsid w:val="004F3293"/>
    <w:rsid w:val="004F412E"/>
    <w:rsid w:val="004F44B5"/>
    <w:rsid w:val="004F5708"/>
    <w:rsid w:val="004F61CA"/>
    <w:rsid w:val="00504319"/>
    <w:rsid w:val="00506CF5"/>
    <w:rsid w:val="00507189"/>
    <w:rsid w:val="00523FFD"/>
    <w:rsid w:val="0052494A"/>
    <w:rsid w:val="00530698"/>
    <w:rsid w:val="00531887"/>
    <w:rsid w:val="00535F23"/>
    <w:rsid w:val="0053725B"/>
    <w:rsid w:val="0054411D"/>
    <w:rsid w:val="00551F99"/>
    <w:rsid w:val="00552212"/>
    <w:rsid w:val="005543E3"/>
    <w:rsid w:val="0055512E"/>
    <w:rsid w:val="005560B1"/>
    <w:rsid w:val="00562959"/>
    <w:rsid w:val="0056601E"/>
    <w:rsid w:val="00572F72"/>
    <w:rsid w:val="005742A5"/>
    <w:rsid w:val="00585B4C"/>
    <w:rsid w:val="00586580"/>
    <w:rsid w:val="00596DB8"/>
    <w:rsid w:val="00597DC4"/>
    <w:rsid w:val="005A1F01"/>
    <w:rsid w:val="005A3B34"/>
    <w:rsid w:val="005A5BBF"/>
    <w:rsid w:val="005B31E6"/>
    <w:rsid w:val="005B3A68"/>
    <w:rsid w:val="005C3427"/>
    <w:rsid w:val="005C6E30"/>
    <w:rsid w:val="005D1F73"/>
    <w:rsid w:val="005D544D"/>
    <w:rsid w:val="005D75D2"/>
    <w:rsid w:val="005E7681"/>
    <w:rsid w:val="005F0514"/>
    <w:rsid w:val="005F0C2B"/>
    <w:rsid w:val="005F16AA"/>
    <w:rsid w:val="00612EA4"/>
    <w:rsid w:val="006222EA"/>
    <w:rsid w:val="00623229"/>
    <w:rsid w:val="00624A76"/>
    <w:rsid w:val="00626FD4"/>
    <w:rsid w:val="00631CF4"/>
    <w:rsid w:val="00635426"/>
    <w:rsid w:val="00643B0B"/>
    <w:rsid w:val="006471A5"/>
    <w:rsid w:val="00651DB0"/>
    <w:rsid w:val="00652C88"/>
    <w:rsid w:val="00655379"/>
    <w:rsid w:val="0065756F"/>
    <w:rsid w:val="0065763E"/>
    <w:rsid w:val="006632DE"/>
    <w:rsid w:val="00664DEC"/>
    <w:rsid w:val="0066773E"/>
    <w:rsid w:val="00667FD0"/>
    <w:rsid w:val="0067498D"/>
    <w:rsid w:val="006760CC"/>
    <w:rsid w:val="006760DB"/>
    <w:rsid w:val="0067628C"/>
    <w:rsid w:val="00681E72"/>
    <w:rsid w:val="00686B4F"/>
    <w:rsid w:val="00695935"/>
    <w:rsid w:val="006A321D"/>
    <w:rsid w:val="006A44F8"/>
    <w:rsid w:val="006A582B"/>
    <w:rsid w:val="006A5D34"/>
    <w:rsid w:val="006B032A"/>
    <w:rsid w:val="006B77BA"/>
    <w:rsid w:val="006C1E94"/>
    <w:rsid w:val="006C41AD"/>
    <w:rsid w:val="006C5462"/>
    <w:rsid w:val="006C7C31"/>
    <w:rsid w:val="006D5E8F"/>
    <w:rsid w:val="006E4ECB"/>
    <w:rsid w:val="006E66D6"/>
    <w:rsid w:val="006F5407"/>
    <w:rsid w:val="006F678B"/>
    <w:rsid w:val="006F7493"/>
    <w:rsid w:val="00700B08"/>
    <w:rsid w:val="00701B63"/>
    <w:rsid w:val="00702AA3"/>
    <w:rsid w:val="00710A25"/>
    <w:rsid w:val="007120D8"/>
    <w:rsid w:val="0072283E"/>
    <w:rsid w:val="007239BE"/>
    <w:rsid w:val="00723A55"/>
    <w:rsid w:val="00726B6B"/>
    <w:rsid w:val="007313CA"/>
    <w:rsid w:val="007447D6"/>
    <w:rsid w:val="007450A2"/>
    <w:rsid w:val="007625A0"/>
    <w:rsid w:val="007649EB"/>
    <w:rsid w:val="00775126"/>
    <w:rsid w:val="00782688"/>
    <w:rsid w:val="00784A38"/>
    <w:rsid w:val="00787A29"/>
    <w:rsid w:val="0079135B"/>
    <w:rsid w:val="007963DE"/>
    <w:rsid w:val="00796988"/>
    <w:rsid w:val="007970A1"/>
    <w:rsid w:val="007A0767"/>
    <w:rsid w:val="007A46EF"/>
    <w:rsid w:val="007A4E65"/>
    <w:rsid w:val="007A5BD2"/>
    <w:rsid w:val="007A60BA"/>
    <w:rsid w:val="007B14C1"/>
    <w:rsid w:val="007B1EEC"/>
    <w:rsid w:val="007B4C6F"/>
    <w:rsid w:val="007B4D1A"/>
    <w:rsid w:val="007B75E5"/>
    <w:rsid w:val="007C4B14"/>
    <w:rsid w:val="007C5640"/>
    <w:rsid w:val="007C645D"/>
    <w:rsid w:val="007C6ECF"/>
    <w:rsid w:val="007C70B9"/>
    <w:rsid w:val="007C744D"/>
    <w:rsid w:val="007C7939"/>
    <w:rsid w:val="007D1374"/>
    <w:rsid w:val="007D2881"/>
    <w:rsid w:val="007D5EB2"/>
    <w:rsid w:val="007F1D63"/>
    <w:rsid w:val="007F379B"/>
    <w:rsid w:val="007F4DA1"/>
    <w:rsid w:val="007F50FF"/>
    <w:rsid w:val="0080500E"/>
    <w:rsid w:val="008053AA"/>
    <w:rsid w:val="00820AE0"/>
    <w:rsid w:val="00822B7B"/>
    <w:rsid w:val="008258E5"/>
    <w:rsid w:val="00826E6B"/>
    <w:rsid w:val="00830780"/>
    <w:rsid w:val="008403E3"/>
    <w:rsid w:val="00844415"/>
    <w:rsid w:val="00852204"/>
    <w:rsid w:val="0087326D"/>
    <w:rsid w:val="00874901"/>
    <w:rsid w:val="008763E6"/>
    <w:rsid w:val="0088754D"/>
    <w:rsid w:val="008912B9"/>
    <w:rsid w:val="00893780"/>
    <w:rsid w:val="008945BD"/>
    <w:rsid w:val="008A56B4"/>
    <w:rsid w:val="008A6A59"/>
    <w:rsid w:val="008B1D3E"/>
    <w:rsid w:val="008B24D9"/>
    <w:rsid w:val="008B275C"/>
    <w:rsid w:val="008B3678"/>
    <w:rsid w:val="008B7ED4"/>
    <w:rsid w:val="008B7ED7"/>
    <w:rsid w:val="008C2CDA"/>
    <w:rsid w:val="008C4BB8"/>
    <w:rsid w:val="008C52CA"/>
    <w:rsid w:val="008D7BCD"/>
    <w:rsid w:val="008E3764"/>
    <w:rsid w:val="008F4B71"/>
    <w:rsid w:val="00901BC5"/>
    <w:rsid w:val="009067E4"/>
    <w:rsid w:val="00906840"/>
    <w:rsid w:val="0090780A"/>
    <w:rsid w:val="00911DF9"/>
    <w:rsid w:val="00912C35"/>
    <w:rsid w:val="00916842"/>
    <w:rsid w:val="00917002"/>
    <w:rsid w:val="009251CA"/>
    <w:rsid w:val="00933487"/>
    <w:rsid w:val="00935B65"/>
    <w:rsid w:val="00941EE9"/>
    <w:rsid w:val="00943466"/>
    <w:rsid w:val="009452B2"/>
    <w:rsid w:val="00951FE5"/>
    <w:rsid w:val="00956756"/>
    <w:rsid w:val="009635F2"/>
    <w:rsid w:val="00965309"/>
    <w:rsid w:val="00966B0F"/>
    <w:rsid w:val="00972E5C"/>
    <w:rsid w:val="0097672E"/>
    <w:rsid w:val="0098317C"/>
    <w:rsid w:val="00985AAB"/>
    <w:rsid w:val="00990451"/>
    <w:rsid w:val="00992796"/>
    <w:rsid w:val="009940EB"/>
    <w:rsid w:val="009A1BE4"/>
    <w:rsid w:val="009A3AAD"/>
    <w:rsid w:val="009A55E4"/>
    <w:rsid w:val="009C7F86"/>
    <w:rsid w:val="009D4CA8"/>
    <w:rsid w:val="009D7375"/>
    <w:rsid w:val="009E0E11"/>
    <w:rsid w:val="009E3191"/>
    <w:rsid w:val="009E58D2"/>
    <w:rsid w:val="009F7CA5"/>
    <w:rsid w:val="00A033F2"/>
    <w:rsid w:val="00A070D0"/>
    <w:rsid w:val="00A122C1"/>
    <w:rsid w:val="00A21785"/>
    <w:rsid w:val="00A2506D"/>
    <w:rsid w:val="00A31916"/>
    <w:rsid w:val="00A32068"/>
    <w:rsid w:val="00A34F71"/>
    <w:rsid w:val="00A40C39"/>
    <w:rsid w:val="00A461FF"/>
    <w:rsid w:val="00A5030E"/>
    <w:rsid w:val="00A51471"/>
    <w:rsid w:val="00A526DC"/>
    <w:rsid w:val="00A53C55"/>
    <w:rsid w:val="00A56E30"/>
    <w:rsid w:val="00A66381"/>
    <w:rsid w:val="00A71681"/>
    <w:rsid w:val="00A76F48"/>
    <w:rsid w:val="00A821EB"/>
    <w:rsid w:val="00A8284B"/>
    <w:rsid w:val="00A83CF4"/>
    <w:rsid w:val="00A86281"/>
    <w:rsid w:val="00A9324A"/>
    <w:rsid w:val="00A95E11"/>
    <w:rsid w:val="00AC109A"/>
    <w:rsid w:val="00AC1E05"/>
    <w:rsid w:val="00AC3219"/>
    <w:rsid w:val="00AC5E20"/>
    <w:rsid w:val="00AD7BAF"/>
    <w:rsid w:val="00AE1788"/>
    <w:rsid w:val="00AE20F8"/>
    <w:rsid w:val="00AE6DD2"/>
    <w:rsid w:val="00AF5027"/>
    <w:rsid w:val="00AF5D6C"/>
    <w:rsid w:val="00AF69D9"/>
    <w:rsid w:val="00B00C7A"/>
    <w:rsid w:val="00B01753"/>
    <w:rsid w:val="00B0199E"/>
    <w:rsid w:val="00B11E89"/>
    <w:rsid w:val="00B145B6"/>
    <w:rsid w:val="00B16F42"/>
    <w:rsid w:val="00B224BB"/>
    <w:rsid w:val="00B246EA"/>
    <w:rsid w:val="00B2668B"/>
    <w:rsid w:val="00B30A89"/>
    <w:rsid w:val="00B32E9D"/>
    <w:rsid w:val="00B456BE"/>
    <w:rsid w:val="00B46B8E"/>
    <w:rsid w:val="00B50517"/>
    <w:rsid w:val="00B51A5B"/>
    <w:rsid w:val="00B524AB"/>
    <w:rsid w:val="00B527BE"/>
    <w:rsid w:val="00B609BE"/>
    <w:rsid w:val="00B625B9"/>
    <w:rsid w:val="00B6748C"/>
    <w:rsid w:val="00B70D84"/>
    <w:rsid w:val="00B7167C"/>
    <w:rsid w:val="00B72ADB"/>
    <w:rsid w:val="00B84B27"/>
    <w:rsid w:val="00B86510"/>
    <w:rsid w:val="00B92A28"/>
    <w:rsid w:val="00B948EF"/>
    <w:rsid w:val="00B97C60"/>
    <w:rsid w:val="00BA128B"/>
    <w:rsid w:val="00BA1A1C"/>
    <w:rsid w:val="00BA2039"/>
    <w:rsid w:val="00BA470B"/>
    <w:rsid w:val="00BA4D42"/>
    <w:rsid w:val="00BA5183"/>
    <w:rsid w:val="00BB0758"/>
    <w:rsid w:val="00BB3767"/>
    <w:rsid w:val="00BB45A6"/>
    <w:rsid w:val="00BD3020"/>
    <w:rsid w:val="00BD3EDF"/>
    <w:rsid w:val="00BD416B"/>
    <w:rsid w:val="00BD5184"/>
    <w:rsid w:val="00BE6B17"/>
    <w:rsid w:val="00BF33E1"/>
    <w:rsid w:val="00BF75A0"/>
    <w:rsid w:val="00C035F0"/>
    <w:rsid w:val="00C04168"/>
    <w:rsid w:val="00C056E9"/>
    <w:rsid w:val="00C058C9"/>
    <w:rsid w:val="00C05941"/>
    <w:rsid w:val="00C12049"/>
    <w:rsid w:val="00C14868"/>
    <w:rsid w:val="00C25D66"/>
    <w:rsid w:val="00C26EA2"/>
    <w:rsid w:val="00C32B83"/>
    <w:rsid w:val="00C34B94"/>
    <w:rsid w:val="00C37FC7"/>
    <w:rsid w:val="00C40476"/>
    <w:rsid w:val="00C41732"/>
    <w:rsid w:val="00C44A99"/>
    <w:rsid w:val="00C45D0F"/>
    <w:rsid w:val="00C51EBB"/>
    <w:rsid w:val="00C54D0B"/>
    <w:rsid w:val="00C6102F"/>
    <w:rsid w:val="00C656C0"/>
    <w:rsid w:val="00C67567"/>
    <w:rsid w:val="00C757AE"/>
    <w:rsid w:val="00C76D9F"/>
    <w:rsid w:val="00C838AF"/>
    <w:rsid w:val="00C845A7"/>
    <w:rsid w:val="00C903A9"/>
    <w:rsid w:val="00C92A99"/>
    <w:rsid w:val="00C94716"/>
    <w:rsid w:val="00C95D88"/>
    <w:rsid w:val="00CA0E83"/>
    <w:rsid w:val="00CA5AF0"/>
    <w:rsid w:val="00CB27D0"/>
    <w:rsid w:val="00CB42F5"/>
    <w:rsid w:val="00CB5285"/>
    <w:rsid w:val="00CB589A"/>
    <w:rsid w:val="00CC3760"/>
    <w:rsid w:val="00CC3D01"/>
    <w:rsid w:val="00CC5E25"/>
    <w:rsid w:val="00CD54F3"/>
    <w:rsid w:val="00CD64D8"/>
    <w:rsid w:val="00CE52FB"/>
    <w:rsid w:val="00CF10C3"/>
    <w:rsid w:val="00CF46F6"/>
    <w:rsid w:val="00CF7FF3"/>
    <w:rsid w:val="00D02D79"/>
    <w:rsid w:val="00D03F7A"/>
    <w:rsid w:val="00D047C7"/>
    <w:rsid w:val="00D06AA3"/>
    <w:rsid w:val="00D122B8"/>
    <w:rsid w:val="00D141E9"/>
    <w:rsid w:val="00D15679"/>
    <w:rsid w:val="00D17B12"/>
    <w:rsid w:val="00D21C58"/>
    <w:rsid w:val="00D221F9"/>
    <w:rsid w:val="00D223BE"/>
    <w:rsid w:val="00D225F8"/>
    <w:rsid w:val="00D24FDD"/>
    <w:rsid w:val="00D26E09"/>
    <w:rsid w:val="00D35AA8"/>
    <w:rsid w:val="00D4430E"/>
    <w:rsid w:val="00D463A6"/>
    <w:rsid w:val="00D51743"/>
    <w:rsid w:val="00D6477D"/>
    <w:rsid w:val="00D70D60"/>
    <w:rsid w:val="00D71FDE"/>
    <w:rsid w:val="00D72087"/>
    <w:rsid w:val="00D7334A"/>
    <w:rsid w:val="00D74E5D"/>
    <w:rsid w:val="00D85DD8"/>
    <w:rsid w:val="00DA11AB"/>
    <w:rsid w:val="00DA66C6"/>
    <w:rsid w:val="00DB2291"/>
    <w:rsid w:val="00DB3AD1"/>
    <w:rsid w:val="00DB63DB"/>
    <w:rsid w:val="00DC77C3"/>
    <w:rsid w:val="00DC7F2B"/>
    <w:rsid w:val="00DD03CD"/>
    <w:rsid w:val="00DD0804"/>
    <w:rsid w:val="00DD132B"/>
    <w:rsid w:val="00DE2BC2"/>
    <w:rsid w:val="00DE2E66"/>
    <w:rsid w:val="00DE55A2"/>
    <w:rsid w:val="00E023DC"/>
    <w:rsid w:val="00E02C0B"/>
    <w:rsid w:val="00E0322E"/>
    <w:rsid w:val="00E06D4E"/>
    <w:rsid w:val="00E1249E"/>
    <w:rsid w:val="00E1425A"/>
    <w:rsid w:val="00E301FB"/>
    <w:rsid w:val="00E363D6"/>
    <w:rsid w:val="00E36883"/>
    <w:rsid w:val="00E40FAC"/>
    <w:rsid w:val="00E5427A"/>
    <w:rsid w:val="00E5495A"/>
    <w:rsid w:val="00E55DE1"/>
    <w:rsid w:val="00E60256"/>
    <w:rsid w:val="00E60EA4"/>
    <w:rsid w:val="00E62185"/>
    <w:rsid w:val="00E65F0E"/>
    <w:rsid w:val="00E72CE1"/>
    <w:rsid w:val="00E76819"/>
    <w:rsid w:val="00E87A89"/>
    <w:rsid w:val="00E943F0"/>
    <w:rsid w:val="00E947F8"/>
    <w:rsid w:val="00E95AE4"/>
    <w:rsid w:val="00E96759"/>
    <w:rsid w:val="00E96FC3"/>
    <w:rsid w:val="00E973FD"/>
    <w:rsid w:val="00EA3BBD"/>
    <w:rsid w:val="00EA553E"/>
    <w:rsid w:val="00EA64D8"/>
    <w:rsid w:val="00EA7A40"/>
    <w:rsid w:val="00EB6966"/>
    <w:rsid w:val="00EB6BEF"/>
    <w:rsid w:val="00EB7FCD"/>
    <w:rsid w:val="00EC1309"/>
    <w:rsid w:val="00EC1467"/>
    <w:rsid w:val="00EC2723"/>
    <w:rsid w:val="00ED0EAC"/>
    <w:rsid w:val="00EE10ED"/>
    <w:rsid w:val="00EE20BA"/>
    <w:rsid w:val="00EE368F"/>
    <w:rsid w:val="00EE799C"/>
    <w:rsid w:val="00EE7E0A"/>
    <w:rsid w:val="00EF232F"/>
    <w:rsid w:val="00EF3477"/>
    <w:rsid w:val="00EF55F1"/>
    <w:rsid w:val="00EF5F11"/>
    <w:rsid w:val="00F01A05"/>
    <w:rsid w:val="00F034E8"/>
    <w:rsid w:val="00F0673F"/>
    <w:rsid w:val="00F07C1E"/>
    <w:rsid w:val="00F14386"/>
    <w:rsid w:val="00F168A4"/>
    <w:rsid w:val="00F21856"/>
    <w:rsid w:val="00F232FF"/>
    <w:rsid w:val="00F2507D"/>
    <w:rsid w:val="00F26F6C"/>
    <w:rsid w:val="00F30D72"/>
    <w:rsid w:val="00F44A6E"/>
    <w:rsid w:val="00F53415"/>
    <w:rsid w:val="00F5625A"/>
    <w:rsid w:val="00F56ECE"/>
    <w:rsid w:val="00F65AD8"/>
    <w:rsid w:val="00F709E6"/>
    <w:rsid w:val="00F73773"/>
    <w:rsid w:val="00F75D53"/>
    <w:rsid w:val="00F7628E"/>
    <w:rsid w:val="00F82B0A"/>
    <w:rsid w:val="00F93032"/>
    <w:rsid w:val="00FA2FDE"/>
    <w:rsid w:val="00FA36DB"/>
    <w:rsid w:val="00FB0E88"/>
    <w:rsid w:val="00FB41E0"/>
    <w:rsid w:val="00FC2360"/>
    <w:rsid w:val="00FC2871"/>
    <w:rsid w:val="00FC412E"/>
    <w:rsid w:val="00FD08FB"/>
    <w:rsid w:val="00FD0C8E"/>
    <w:rsid w:val="00FD3107"/>
    <w:rsid w:val="00FD7B46"/>
    <w:rsid w:val="00FE064B"/>
    <w:rsid w:val="00FF1354"/>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ADA53"/>
  <w15:docId w15:val="{E3E46338-EB40-4849-89F2-75FCA1A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table" w:styleId="PlainTable4">
    <w:name w:val="Plain Table 4"/>
    <w:basedOn w:val="TableNormal"/>
    <w:uiPriority w:val="44"/>
    <w:rsid w:val="007450A2"/>
    <w:pPr>
      <w:spacing w:after="0" w:line="240" w:lineRule="auto"/>
    </w:pPr>
    <w:rPr>
      <w:lang w:val="en-C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B145B6"/>
    <w:pPr>
      <w:widowControl w:val="0"/>
      <w:suppressAutoHyphens/>
      <w:spacing w:after="0" w:line="240" w:lineRule="auto"/>
    </w:pPr>
    <w:rPr>
      <w:rFonts w:ascii="Verdana" w:hAnsi="Verdana"/>
      <w:sz w:val="19"/>
    </w:rPr>
  </w:style>
  <w:style w:type="character" w:customStyle="1" w:styleId="UnresolvedMention1">
    <w:name w:val="Unresolved Mention1"/>
    <w:basedOn w:val="DefaultParagraphFont"/>
    <w:uiPriority w:val="99"/>
    <w:semiHidden/>
    <w:unhideWhenUsed/>
    <w:rsid w:val="006C7C31"/>
    <w:rPr>
      <w:color w:val="605E5C"/>
      <w:shd w:val="clear" w:color="auto" w:fill="E1DFDD"/>
    </w:rPr>
  </w:style>
  <w:style w:type="paragraph" w:customStyle="1" w:styleId="Default">
    <w:name w:val="Default"/>
    <w:rsid w:val="00BB075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
    <w:basedOn w:val="Normal"/>
    <w:link w:val="ListParagraphChar"/>
    <w:uiPriority w:val="34"/>
    <w:qFormat/>
    <w:rsid w:val="00D463A6"/>
    <w:pPr>
      <w:ind w:left="720"/>
      <w:contextualSpacing/>
    </w:p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4D4649"/>
    <w:rPr>
      <w:rFonts w:ascii="Verdana" w:hAnsi="Verdana"/>
      <w:sz w:val="19"/>
    </w:rPr>
  </w:style>
  <w:style w:type="character" w:styleId="CommentReference">
    <w:name w:val="annotation reference"/>
    <w:basedOn w:val="DefaultParagraphFont"/>
    <w:uiPriority w:val="99"/>
    <w:semiHidden/>
    <w:unhideWhenUsed/>
    <w:rsid w:val="00EF55F1"/>
    <w:rPr>
      <w:sz w:val="16"/>
      <w:szCs w:val="16"/>
    </w:rPr>
  </w:style>
  <w:style w:type="paragraph" w:styleId="CommentText">
    <w:name w:val="annotation text"/>
    <w:basedOn w:val="Normal"/>
    <w:link w:val="CommentTextChar"/>
    <w:uiPriority w:val="99"/>
    <w:semiHidden/>
    <w:unhideWhenUsed/>
    <w:rsid w:val="00EF55F1"/>
    <w:pPr>
      <w:spacing w:line="240" w:lineRule="auto"/>
    </w:pPr>
    <w:rPr>
      <w:sz w:val="20"/>
      <w:szCs w:val="20"/>
    </w:rPr>
  </w:style>
  <w:style w:type="character" w:customStyle="1" w:styleId="CommentTextChar">
    <w:name w:val="Comment Text Char"/>
    <w:basedOn w:val="DefaultParagraphFont"/>
    <w:link w:val="CommentText"/>
    <w:uiPriority w:val="99"/>
    <w:semiHidden/>
    <w:rsid w:val="00EF55F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F55F1"/>
    <w:rPr>
      <w:b/>
      <w:bCs/>
    </w:rPr>
  </w:style>
  <w:style w:type="character" w:customStyle="1" w:styleId="CommentSubjectChar">
    <w:name w:val="Comment Subject Char"/>
    <w:basedOn w:val="CommentTextChar"/>
    <w:link w:val="CommentSubject"/>
    <w:uiPriority w:val="99"/>
    <w:semiHidden/>
    <w:rsid w:val="00EF55F1"/>
    <w:rPr>
      <w:rFonts w:ascii="Verdana" w:hAnsi="Verdana"/>
      <w:b/>
      <w:bCs/>
      <w:sz w:val="20"/>
      <w:szCs w:val="20"/>
    </w:rPr>
  </w:style>
  <w:style w:type="character" w:styleId="UnresolvedMention">
    <w:name w:val="Unresolved Mention"/>
    <w:basedOn w:val="DefaultParagraphFont"/>
    <w:uiPriority w:val="99"/>
    <w:semiHidden/>
    <w:unhideWhenUsed/>
    <w:rsid w:val="00551F99"/>
    <w:rPr>
      <w:color w:val="605E5C"/>
      <w:shd w:val="clear" w:color="auto" w:fill="E1DFDD"/>
    </w:rPr>
  </w:style>
  <w:style w:type="paragraph" w:styleId="BodyText">
    <w:name w:val="Body Text"/>
    <w:link w:val="BodyTextChar"/>
    <w:qFormat/>
    <w:rsid w:val="001F2E3A"/>
    <w:pPr>
      <w:spacing w:before="60" w:after="60" w:line="240" w:lineRule="auto"/>
    </w:pPr>
    <w:rPr>
      <w:rFonts w:ascii="Arial" w:hAnsi="Arial"/>
      <w:sz w:val="16"/>
      <w:szCs w:val="24"/>
    </w:rPr>
  </w:style>
  <w:style w:type="character" w:customStyle="1" w:styleId="BodyTextChar">
    <w:name w:val="Body Text Char"/>
    <w:basedOn w:val="DefaultParagraphFont"/>
    <w:link w:val="BodyText"/>
    <w:rsid w:val="001F2E3A"/>
    <w:rPr>
      <w:rFonts w:ascii="Arial" w:hAnsi="Arial"/>
      <w:sz w:val="16"/>
      <w:szCs w:val="24"/>
    </w:rPr>
  </w:style>
  <w:style w:type="paragraph" w:styleId="Revision">
    <w:name w:val="Revision"/>
    <w:hidden/>
    <w:uiPriority w:val="99"/>
    <w:semiHidden/>
    <w:rsid w:val="005560B1"/>
    <w:pPr>
      <w:spacing w:after="0" w:line="240" w:lineRule="auto"/>
    </w:pPr>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7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ankin@boyde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B4712-82D8-449A-9612-C15881845321}">
  <ds:schemaRefs>
    <ds:schemaRef ds:uri="http://schemas.microsoft.com/sharepoint/v3/contenttype/forms"/>
  </ds:schemaRefs>
</ds:datastoreItem>
</file>

<file path=customXml/itemProps2.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customXml/itemProps3.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4.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Bush</dc:creator>
  <cp:keywords/>
  <dc:description/>
  <cp:lastModifiedBy>Richard Rankin</cp:lastModifiedBy>
  <cp:revision>5</cp:revision>
  <cp:lastPrinted>2016-11-28T23:35:00Z</cp:lastPrinted>
  <dcterms:created xsi:type="dcterms:W3CDTF">2023-05-03T15:44:00Z</dcterms:created>
  <dcterms:modified xsi:type="dcterms:W3CDTF">2023-05-03T22:53:00Z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y fmtid="{D5CDD505-2E9C-101B-9397-08002B2CF9AE}" pid="3" name="MSIP_Label_b5bbdc02-cb35-4d29-b911-7fc063a80903_Enabled">
    <vt:lpwstr>true</vt:lpwstr>
  </property>
  <property fmtid="{D5CDD505-2E9C-101B-9397-08002B2CF9AE}" pid="4" name="MSIP_Label_b5bbdc02-cb35-4d29-b911-7fc063a80903_SetDate">
    <vt:lpwstr>2022-02-11T17:04:11Z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ca85325d-7acd-46d5-a29f-47f2a04c99a7</vt:lpwstr>
  </property>
  <property fmtid="{D5CDD505-2E9C-101B-9397-08002B2CF9AE}" pid="9" name="MSIP_Label_b5bbdc02-cb35-4d29-b911-7fc063a80903_ContentBits">
    <vt:lpwstr>0</vt:lpwstr>
  </property>
</Properties>
</file>